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319A" w:rsidRPr="002164BF" w:rsidRDefault="00B60476" w:rsidP="003F400C">
      <w:pPr>
        <w:spacing w:line="240" w:lineRule="auto"/>
        <w:ind w:firstLine="0"/>
        <w:jc w:val="center"/>
        <w:rPr>
          <w:rFonts w:ascii="PT Astra Serif" w:hAnsi="PT Astra Serif"/>
          <w:b/>
          <w:sz w:val="24"/>
          <w:szCs w:val="24"/>
        </w:rPr>
      </w:pPr>
      <w:r w:rsidRPr="002164BF">
        <w:rPr>
          <w:rFonts w:ascii="PT Astra Serif" w:hAnsi="PT Astra Serif"/>
          <w:b/>
          <w:sz w:val="24"/>
          <w:szCs w:val="24"/>
        </w:rPr>
        <w:t xml:space="preserve">Протокол </w:t>
      </w:r>
      <w:r w:rsidR="002E0487" w:rsidRPr="002164BF">
        <w:rPr>
          <w:rFonts w:ascii="PT Astra Serif" w:hAnsi="PT Astra Serif"/>
          <w:b/>
          <w:sz w:val="24"/>
          <w:szCs w:val="24"/>
        </w:rPr>
        <w:t xml:space="preserve">№ </w:t>
      </w:r>
      <w:r w:rsidR="0048601E" w:rsidRPr="002164BF">
        <w:rPr>
          <w:rFonts w:ascii="PT Astra Serif" w:hAnsi="PT Astra Serif"/>
          <w:b/>
          <w:sz w:val="24"/>
          <w:szCs w:val="24"/>
        </w:rPr>
        <w:t>1</w:t>
      </w:r>
    </w:p>
    <w:p w:rsidR="008B3A0D" w:rsidRPr="002164BF" w:rsidRDefault="00BD2C6E" w:rsidP="003F400C">
      <w:pPr>
        <w:shd w:val="clear" w:color="auto" w:fill="FFFFFF"/>
        <w:spacing w:line="240" w:lineRule="auto"/>
        <w:ind w:right="176" w:firstLine="0"/>
        <w:jc w:val="center"/>
        <w:rPr>
          <w:rFonts w:ascii="PT Astra Serif" w:hAnsi="PT Astra Serif"/>
          <w:spacing w:val="-1"/>
          <w:sz w:val="24"/>
          <w:szCs w:val="24"/>
        </w:rPr>
      </w:pPr>
      <w:r w:rsidRPr="002164BF">
        <w:rPr>
          <w:rFonts w:ascii="PT Astra Serif" w:hAnsi="PT Astra Serif"/>
          <w:sz w:val="24"/>
          <w:szCs w:val="24"/>
        </w:rPr>
        <w:t xml:space="preserve">заседания </w:t>
      </w:r>
      <w:r w:rsidR="00CD55A4" w:rsidRPr="002164BF">
        <w:rPr>
          <w:rFonts w:ascii="PT Astra Serif" w:hAnsi="PT Astra Serif"/>
          <w:sz w:val="24"/>
          <w:szCs w:val="24"/>
        </w:rPr>
        <w:t xml:space="preserve">Комиссии </w:t>
      </w:r>
      <w:r w:rsidR="00CD55A4" w:rsidRPr="002164BF">
        <w:rPr>
          <w:rFonts w:ascii="PT Astra Serif" w:hAnsi="PT Astra Serif"/>
          <w:spacing w:val="-1"/>
          <w:sz w:val="24"/>
          <w:szCs w:val="24"/>
        </w:rPr>
        <w:t xml:space="preserve">Департамента тарифного регулирования Томской области </w:t>
      </w:r>
    </w:p>
    <w:p w:rsidR="00CD55A4" w:rsidRPr="002164BF" w:rsidRDefault="00CD55A4" w:rsidP="003F400C">
      <w:pPr>
        <w:shd w:val="clear" w:color="auto" w:fill="FFFFFF"/>
        <w:spacing w:line="240" w:lineRule="auto"/>
        <w:ind w:right="176" w:firstLine="0"/>
        <w:jc w:val="center"/>
        <w:rPr>
          <w:rFonts w:ascii="PT Astra Serif" w:hAnsi="PT Astra Serif"/>
          <w:spacing w:val="-1"/>
          <w:sz w:val="24"/>
          <w:szCs w:val="24"/>
        </w:rPr>
      </w:pPr>
      <w:r w:rsidRPr="002164BF">
        <w:rPr>
          <w:rFonts w:ascii="PT Astra Serif" w:hAnsi="PT Astra Serif"/>
          <w:spacing w:val="-1"/>
          <w:sz w:val="24"/>
          <w:szCs w:val="24"/>
        </w:rPr>
        <w:t xml:space="preserve">по соблюдению требований </w:t>
      </w:r>
      <w:r w:rsidRPr="002164BF">
        <w:rPr>
          <w:rFonts w:ascii="PT Astra Serif" w:hAnsi="PT Astra Serif"/>
          <w:spacing w:val="-2"/>
          <w:sz w:val="24"/>
          <w:szCs w:val="24"/>
        </w:rPr>
        <w:t xml:space="preserve">к служебному поведению государственных гражданских служащих Томской области, </w:t>
      </w:r>
      <w:r w:rsidRPr="002164BF">
        <w:rPr>
          <w:rFonts w:ascii="PT Astra Serif" w:hAnsi="PT Astra Serif"/>
          <w:spacing w:val="-1"/>
          <w:sz w:val="24"/>
          <w:szCs w:val="24"/>
        </w:rPr>
        <w:t>проходящих службу в Департаменте тарифного регулирования Томской области</w:t>
      </w:r>
      <w:r w:rsidR="00755F85" w:rsidRPr="002164BF">
        <w:rPr>
          <w:rFonts w:ascii="PT Astra Serif" w:hAnsi="PT Astra Serif"/>
          <w:spacing w:val="-1"/>
          <w:sz w:val="24"/>
          <w:szCs w:val="24"/>
        </w:rPr>
        <w:t>,</w:t>
      </w:r>
      <w:r w:rsidRPr="002164BF">
        <w:rPr>
          <w:rFonts w:ascii="PT Astra Serif" w:hAnsi="PT Astra Serif"/>
          <w:spacing w:val="-1"/>
          <w:sz w:val="24"/>
          <w:szCs w:val="24"/>
        </w:rPr>
        <w:t xml:space="preserve"> и урегулированию конфликта интересов</w:t>
      </w:r>
      <w:r w:rsidR="00EE46C8" w:rsidRPr="002164BF">
        <w:rPr>
          <w:rFonts w:ascii="PT Astra Serif" w:hAnsi="PT Astra Serif"/>
          <w:spacing w:val="-1"/>
          <w:sz w:val="24"/>
          <w:szCs w:val="24"/>
        </w:rPr>
        <w:t xml:space="preserve"> </w:t>
      </w:r>
    </w:p>
    <w:p w:rsidR="0052283A" w:rsidRPr="002164BF" w:rsidRDefault="0052283A" w:rsidP="003F400C">
      <w:pPr>
        <w:shd w:val="clear" w:color="auto" w:fill="FFFFFF"/>
        <w:spacing w:line="240" w:lineRule="auto"/>
        <w:ind w:right="176"/>
        <w:jc w:val="both"/>
        <w:rPr>
          <w:rFonts w:ascii="PT Astra Serif" w:hAnsi="PT Astra Serif"/>
          <w:spacing w:val="-1"/>
          <w:sz w:val="24"/>
          <w:szCs w:val="24"/>
        </w:rPr>
      </w:pPr>
    </w:p>
    <w:p w:rsidR="0052283A" w:rsidRPr="002164BF" w:rsidRDefault="0052283A" w:rsidP="003F400C">
      <w:pPr>
        <w:widowControl w:val="0"/>
        <w:shd w:val="clear" w:color="auto" w:fill="FFFFFF"/>
        <w:tabs>
          <w:tab w:val="left" w:pos="720"/>
          <w:tab w:val="left" w:pos="8080"/>
        </w:tabs>
        <w:autoSpaceDE w:val="0"/>
        <w:autoSpaceDN w:val="0"/>
        <w:adjustRightInd w:val="0"/>
        <w:spacing w:line="240" w:lineRule="auto"/>
        <w:ind w:firstLine="0"/>
        <w:jc w:val="both"/>
        <w:rPr>
          <w:rFonts w:ascii="PT Astra Serif" w:hAnsi="PT Astra Serif"/>
          <w:spacing w:val="2"/>
          <w:sz w:val="24"/>
          <w:szCs w:val="24"/>
        </w:rPr>
      </w:pPr>
      <w:r w:rsidRPr="002164BF">
        <w:rPr>
          <w:rFonts w:ascii="PT Astra Serif" w:hAnsi="PT Astra Serif"/>
          <w:spacing w:val="-1"/>
          <w:sz w:val="24"/>
          <w:szCs w:val="24"/>
        </w:rPr>
        <w:t>г.</w:t>
      </w:r>
      <w:r w:rsidR="00EC6966" w:rsidRPr="002164BF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2164BF">
        <w:rPr>
          <w:rFonts w:ascii="PT Astra Serif" w:hAnsi="PT Astra Serif"/>
          <w:spacing w:val="-1"/>
          <w:sz w:val="24"/>
          <w:szCs w:val="24"/>
        </w:rPr>
        <w:t xml:space="preserve">Томск             </w:t>
      </w:r>
      <w:r w:rsidR="00BD2C6E" w:rsidRPr="002164BF">
        <w:rPr>
          <w:rFonts w:ascii="PT Astra Serif" w:hAnsi="PT Astra Serif"/>
          <w:spacing w:val="-1"/>
          <w:sz w:val="24"/>
          <w:szCs w:val="24"/>
        </w:rPr>
        <w:t xml:space="preserve">  </w:t>
      </w:r>
      <w:r w:rsidR="00F72555" w:rsidRPr="002164BF">
        <w:rPr>
          <w:rFonts w:ascii="PT Astra Serif" w:hAnsi="PT Astra Serif"/>
          <w:spacing w:val="-1"/>
          <w:sz w:val="24"/>
          <w:szCs w:val="24"/>
        </w:rPr>
        <w:tab/>
      </w:r>
      <w:r w:rsidR="009C4568" w:rsidRPr="002164BF">
        <w:rPr>
          <w:rFonts w:ascii="PT Astra Serif" w:hAnsi="PT Astra Serif"/>
          <w:spacing w:val="-1"/>
          <w:sz w:val="24"/>
          <w:szCs w:val="24"/>
        </w:rPr>
        <w:t xml:space="preserve">   </w:t>
      </w:r>
      <w:r w:rsidR="00154B8E" w:rsidRPr="002164BF">
        <w:rPr>
          <w:rFonts w:ascii="PT Astra Serif" w:hAnsi="PT Astra Serif"/>
          <w:spacing w:val="-1"/>
          <w:sz w:val="24"/>
          <w:szCs w:val="24"/>
        </w:rPr>
        <w:t xml:space="preserve">   </w:t>
      </w:r>
      <w:r w:rsidR="006952E3" w:rsidRPr="002164BF">
        <w:rPr>
          <w:rFonts w:ascii="PT Astra Serif" w:hAnsi="PT Astra Serif"/>
          <w:spacing w:val="-1"/>
          <w:sz w:val="24"/>
          <w:szCs w:val="24"/>
        </w:rPr>
        <w:t xml:space="preserve">  </w:t>
      </w:r>
      <w:r w:rsidR="009D2C75" w:rsidRPr="002164BF">
        <w:rPr>
          <w:rFonts w:ascii="PT Astra Serif" w:hAnsi="PT Astra Serif"/>
          <w:spacing w:val="-1"/>
          <w:sz w:val="24"/>
          <w:szCs w:val="24"/>
        </w:rPr>
        <w:t xml:space="preserve">    </w:t>
      </w:r>
      <w:r w:rsidR="006952E3" w:rsidRPr="002164BF">
        <w:rPr>
          <w:rFonts w:ascii="PT Astra Serif" w:hAnsi="PT Astra Serif"/>
          <w:spacing w:val="-1"/>
          <w:sz w:val="24"/>
          <w:szCs w:val="24"/>
        </w:rPr>
        <w:t xml:space="preserve"> </w:t>
      </w:r>
      <w:r w:rsidR="00FD7D94" w:rsidRPr="002164BF">
        <w:rPr>
          <w:rFonts w:ascii="PT Astra Serif" w:hAnsi="PT Astra Serif"/>
          <w:spacing w:val="-1"/>
          <w:sz w:val="24"/>
          <w:szCs w:val="24"/>
        </w:rPr>
        <w:t>1</w:t>
      </w:r>
      <w:r w:rsidR="0048601E" w:rsidRPr="002164BF">
        <w:rPr>
          <w:rFonts w:ascii="PT Astra Serif" w:hAnsi="PT Astra Serif"/>
          <w:spacing w:val="-1"/>
          <w:sz w:val="24"/>
          <w:szCs w:val="24"/>
        </w:rPr>
        <w:t>9</w:t>
      </w:r>
      <w:r w:rsidR="00C72DFB" w:rsidRPr="002164BF">
        <w:rPr>
          <w:rFonts w:ascii="PT Astra Serif" w:hAnsi="PT Astra Serif"/>
          <w:spacing w:val="-1"/>
          <w:sz w:val="24"/>
          <w:szCs w:val="24"/>
        </w:rPr>
        <w:t>.</w:t>
      </w:r>
      <w:r w:rsidR="0048601E" w:rsidRPr="002164BF">
        <w:rPr>
          <w:rFonts w:ascii="PT Astra Serif" w:hAnsi="PT Astra Serif"/>
          <w:spacing w:val="-1"/>
          <w:sz w:val="24"/>
          <w:szCs w:val="24"/>
        </w:rPr>
        <w:t>03</w:t>
      </w:r>
      <w:r w:rsidR="009C4568" w:rsidRPr="002164BF">
        <w:rPr>
          <w:rFonts w:ascii="PT Astra Serif" w:hAnsi="PT Astra Serif"/>
          <w:spacing w:val="-1"/>
          <w:sz w:val="24"/>
          <w:szCs w:val="24"/>
        </w:rPr>
        <w:t>.20</w:t>
      </w:r>
      <w:r w:rsidR="009C6909" w:rsidRPr="002164BF">
        <w:rPr>
          <w:rFonts w:ascii="PT Astra Serif" w:hAnsi="PT Astra Serif"/>
          <w:spacing w:val="-1"/>
          <w:sz w:val="24"/>
          <w:szCs w:val="24"/>
        </w:rPr>
        <w:t>2</w:t>
      </w:r>
      <w:r w:rsidR="0048601E" w:rsidRPr="002164BF">
        <w:rPr>
          <w:rFonts w:ascii="PT Astra Serif" w:hAnsi="PT Astra Serif"/>
          <w:spacing w:val="-1"/>
          <w:sz w:val="24"/>
          <w:szCs w:val="24"/>
        </w:rPr>
        <w:t>5</w:t>
      </w:r>
      <w:r w:rsidR="006952E3" w:rsidRPr="002164BF">
        <w:rPr>
          <w:rFonts w:ascii="PT Astra Serif" w:hAnsi="PT Astra Serif"/>
          <w:spacing w:val="-1"/>
          <w:sz w:val="24"/>
          <w:szCs w:val="24"/>
        </w:rPr>
        <w:t xml:space="preserve">      </w:t>
      </w:r>
    </w:p>
    <w:p w:rsidR="0052283A" w:rsidRPr="002164BF" w:rsidRDefault="0052283A" w:rsidP="003F400C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line="240" w:lineRule="auto"/>
        <w:jc w:val="both"/>
        <w:rPr>
          <w:rFonts w:ascii="PT Astra Serif" w:hAnsi="PT Astra Serif"/>
          <w:spacing w:val="2"/>
          <w:sz w:val="24"/>
          <w:szCs w:val="24"/>
        </w:rPr>
      </w:pPr>
    </w:p>
    <w:p w:rsidR="000038BA" w:rsidRPr="002164BF" w:rsidRDefault="00E63218" w:rsidP="003F400C">
      <w:pPr>
        <w:shd w:val="clear" w:color="auto" w:fill="FFFFFF"/>
        <w:spacing w:line="240" w:lineRule="auto"/>
        <w:ind w:right="-2" w:firstLine="567"/>
        <w:jc w:val="both"/>
        <w:rPr>
          <w:rFonts w:ascii="PT Astra Serif" w:hAnsi="PT Astra Serif"/>
          <w:sz w:val="24"/>
          <w:szCs w:val="24"/>
        </w:rPr>
      </w:pPr>
      <w:r w:rsidRPr="002164BF">
        <w:rPr>
          <w:rFonts w:ascii="PT Astra Serif" w:hAnsi="PT Astra Serif"/>
          <w:spacing w:val="2"/>
          <w:sz w:val="24"/>
          <w:szCs w:val="24"/>
        </w:rPr>
        <w:t>Основание</w:t>
      </w:r>
      <w:r w:rsidR="00427A1C" w:rsidRPr="002164BF">
        <w:rPr>
          <w:rFonts w:ascii="PT Astra Serif" w:hAnsi="PT Astra Serif"/>
          <w:spacing w:val="2"/>
          <w:sz w:val="24"/>
          <w:szCs w:val="24"/>
        </w:rPr>
        <w:t>м</w:t>
      </w:r>
      <w:r w:rsidRPr="002164BF">
        <w:rPr>
          <w:rFonts w:ascii="PT Astra Serif" w:hAnsi="PT Astra Serif"/>
          <w:spacing w:val="2"/>
          <w:sz w:val="24"/>
          <w:szCs w:val="24"/>
        </w:rPr>
        <w:t xml:space="preserve"> для проведения заседания </w:t>
      </w:r>
      <w:r w:rsidR="0018567D" w:rsidRPr="002164BF">
        <w:rPr>
          <w:rFonts w:ascii="PT Astra Serif" w:hAnsi="PT Astra Serif"/>
          <w:sz w:val="24"/>
          <w:szCs w:val="24"/>
        </w:rPr>
        <w:t xml:space="preserve">Комиссии </w:t>
      </w:r>
      <w:r w:rsidR="0018567D" w:rsidRPr="002164BF">
        <w:rPr>
          <w:rFonts w:ascii="PT Astra Serif" w:hAnsi="PT Astra Serif"/>
          <w:spacing w:val="-1"/>
          <w:sz w:val="24"/>
          <w:szCs w:val="24"/>
        </w:rPr>
        <w:t xml:space="preserve">Департамента тарифного регулирования Томской области по соблюдению требований </w:t>
      </w:r>
      <w:r w:rsidR="0018567D" w:rsidRPr="002164BF">
        <w:rPr>
          <w:rFonts w:ascii="PT Astra Serif" w:hAnsi="PT Astra Serif"/>
          <w:spacing w:val="-2"/>
          <w:sz w:val="24"/>
          <w:szCs w:val="24"/>
        </w:rPr>
        <w:t xml:space="preserve">к служебному поведению государственных гражданских служащих Томской области, </w:t>
      </w:r>
      <w:r w:rsidR="0018567D" w:rsidRPr="002164BF">
        <w:rPr>
          <w:rFonts w:ascii="PT Astra Serif" w:hAnsi="PT Astra Serif"/>
          <w:spacing w:val="-1"/>
          <w:sz w:val="24"/>
          <w:szCs w:val="24"/>
        </w:rPr>
        <w:t>проходящих службу в Департаменте тарифного регулирования Томской области</w:t>
      </w:r>
      <w:r w:rsidR="00755F85" w:rsidRPr="002164BF">
        <w:rPr>
          <w:rFonts w:ascii="PT Astra Serif" w:hAnsi="PT Astra Serif"/>
          <w:spacing w:val="-1"/>
          <w:sz w:val="24"/>
          <w:szCs w:val="24"/>
        </w:rPr>
        <w:t>,</w:t>
      </w:r>
      <w:r w:rsidR="0018567D" w:rsidRPr="002164BF">
        <w:rPr>
          <w:rFonts w:ascii="PT Astra Serif" w:hAnsi="PT Astra Serif"/>
          <w:spacing w:val="-1"/>
          <w:sz w:val="24"/>
          <w:szCs w:val="24"/>
        </w:rPr>
        <w:t xml:space="preserve"> и урегулированию конфликта интересов (далее </w:t>
      </w:r>
      <w:r w:rsidR="00F679B0" w:rsidRPr="002164BF">
        <w:rPr>
          <w:rFonts w:ascii="PT Astra Serif" w:hAnsi="PT Astra Serif"/>
          <w:spacing w:val="-1"/>
          <w:sz w:val="24"/>
          <w:szCs w:val="24"/>
        </w:rPr>
        <w:t>–</w:t>
      </w:r>
      <w:r w:rsidR="0018567D" w:rsidRPr="002164BF">
        <w:rPr>
          <w:rFonts w:ascii="PT Astra Serif" w:hAnsi="PT Astra Serif"/>
          <w:spacing w:val="-1"/>
          <w:sz w:val="24"/>
          <w:szCs w:val="24"/>
        </w:rPr>
        <w:t xml:space="preserve"> Комиссия) </w:t>
      </w:r>
      <w:r w:rsidRPr="002164BF">
        <w:rPr>
          <w:rFonts w:ascii="PT Astra Serif" w:hAnsi="PT Astra Serif"/>
          <w:spacing w:val="2"/>
          <w:sz w:val="24"/>
          <w:szCs w:val="24"/>
        </w:rPr>
        <w:t xml:space="preserve">является </w:t>
      </w:r>
      <w:r w:rsidR="002943B1" w:rsidRPr="002164BF">
        <w:rPr>
          <w:rFonts w:ascii="PT Astra Serif" w:hAnsi="PT Astra Serif"/>
          <w:spacing w:val="2"/>
          <w:sz w:val="24"/>
          <w:szCs w:val="24"/>
        </w:rPr>
        <w:t>представление секретаря комиссии, касающееся обеспечения соблюдения государственными гражданскими служащими требований к служебному поведению и урегулированию конфлик</w:t>
      </w:r>
      <w:r w:rsidR="00461474" w:rsidRPr="002164BF">
        <w:rPr>
          <w:rFonts w:ascii="PT Astra Serif" w:hAnsi="PT Astra Serif"/>
          <w:spacing w:val="2"/>
          <w:sz w:val="24"/>
          <w:szCs w:val="24"/>
        </w:rPr>
        <w:t>та интересов и осуществлению в Д</w:t>
      </w:r>
      <w:r w:rsidR="002943B1" w:rsidRPr="002164BF">
        <w:rPr>
          <w:rFonts w:ascii="PT Astra Serif" w:hAnsi="PT Astra Serif"/>
          <w:spacing w:val="2"/>
          <w:sz w:val="24"/>
          <w:szCs w:val="24"/>
        </w:rPr>
        <w:t>епартаменте</w:t>
      </w:r>
      <w:r w:rsidR="001A7812" w:rsidRPr="002164BF">
        <w:rPr>
          <w:rFonts w:ascii="PT Astra Serif" w:hAnsi="PT Astra Serif"/>
          <w:spacing w:val="2"/>
          <w:sz w:val="24"/>
          <w:szCs w:val="24"/>
        </w:rPr>
        <w:t xml:space="preserve"> </w:t>
      </w:r>
      <w:r w:rsidR="001A7812" w:rsidRPr="002164BF">
        <w:rPr>
          <w:rFonts w:ascii="PT Astra Serif" w:hAnsi="PT Astra Serif"/>
          <w:spacing w:val="-1"/>
          <w:sz w:val="24"/>
          <w:szCs w:val="24"/>
        </w:rPr>
        <w:t>тарифного регулирования</w:t>
      </w:r>
      <w:bookmarkStart w:id="0" w:name="_GoBack"/>
      <w:bookmarkEnd w:id="0"/>
      <w:r w:rsidR="001A7812" w:rsidRPr="002164BF">
        <w:rPr>
          <w:rFonts w:ascii="PT Astra Serif" w:hAnsi="PT Astra Serif"/>
          <w:spacing w:val="-1"/>
          <w:sz w:val="24"/>
          <w:szCs w:val="24"/>
        </w:rPr>
        <w:t xml:space="preserve"> Томской области</w:t>
      </w:r>
      <w:r w:rsidR="002943B1" w:rsidRPr="002164BF">
        <w:rPr>
          <w:rFonts w:ascii="PT Astra Serif" w:hAnsi="PT Astra Serif"/>
          <w:spacing w:val="2"/>
          <w:sz w:val="24"/>
          <w:szCs w:val="24"/>
        </w:rPr>
        <w:t xml:space="preserve"> мер по предупреждению коррупции</w:t>
      </w:r>
      <w:r w:rsidR="00AA31A8" w:rsidRPr="002164BF">
        <w:rPr>
          <w:rFonts w:ascii="PT Astra Serif" w:hAnsi="PT Astra Serif"/>
          <w:spacing w:val="2"/>
          <w:sz w:val="24"/>
          <w:szCs w:val="24"/>
        </w:rPr>
        <w:t xml:space="preserve"> от </w:t>
      </w:r>
      <w:r w:rsidR="00427B03" w:rsidRPr="002164BF">
        <w:rPr>
          <w:rFonts w:ascii="PT Astra Serif" w:hAnsi="PT Astra Serif"/>
          <w:spacing w:val="2"/>
          <w:sz w:val="24"/>
          <w:szCs w:val="24"/>
        </w:rPr>
        <w:t>10.</w:t>
      </w:r>
      <w:r w:rsidR="00AA31A8" w:rsidRPr="002164BF">
        <w:rPr>
          <w:rFonts w:ascii="PT Astra Serif" w:hAnsi="PT Astra Serif"/>
          <w:spacing w:val="2"/>
          <w:sz w:val="24"/>
          <w:szCs w:val="24"/>
        </w:rPr>
        <w:t>03.2025</w:t>
      </w:r>
      <w:r w:rsidR="002943B1" w:rsidRPr="002164BF">
        <w:rPr>
          <w:rFonts w:ascii="PT Astra Serif" w:hAnsi="PT Astra Serif"/>
          <w:spacing w:val="2"/>
          <w:sz w:val="24"/>
          <w:szCs w:val="24"/>
        </w:rPr>
        <w:t>.</w:t>
      </w:r>
    </w:p>
    <w:p w:rsidR="00E63218" w:rsidRPr="002164BF" w:rsidRDefault="00E63218" w:rsidP="003F400C">
      <w:pPr>
        <w:pStyle w:val="ConsPlusNormal"/>
        <w:ind w:firstLine="567"/>
        <w:jc w:val="both"/>
        <w:rPr>
          <w:rFonts w:ascii="PT Astra Serif" w:hAnsi="PT Astra Serif"/>
          <w:spacing w:val="3"/>
          <w:sz w:val="24"/>
          <w:szCs w:val="24"/>
        </w:rPr>
      </w:pPr>
    </w:p>
    <w:p w:rsidR="0052283A" w:rsidRPr="002164BF" w:rsidRDefault="000E49C3" w:rsidP="003F400C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line="240" w:lineRule="auto"/>
        <w:ind w:firstLine="567"/>
        <w:jc w:val="both"/>
        <w:rPr>
          <w:rFonts w:ascii="PT Astra Serif" w:hAnsi="PT Astra Serif"/>
          <w:i/>
          <w:sz w:val="24"/>
          <w:szCs w:val="24"/>
        </w:rPr>
      </w:pPr>
      <w:r w:rsidRPr="002164BF">
        <w:rPr>
          <w:rFonts w:ascii="PT Astra Serif" w:hAnsi="PT Astra Serif"/>
          <w:sz w:val="24"/>
          <w:szCs w:val="24"/>
        </w:rPr>
        <w:t>С</w:t>
      </w:r>
      <w:r w:rsidRPr="002164BF">
        <w:rPr>
          <w:rFonts w:ascii="PT Astra Serif" w:hAnsi="PT Astra Serif"/>
          <w:sz w:val="24"/>
          <w:szCs w:val="24"/>
          <w:lang w:val="en-US"/>
        </w:rPr>
        <w:t>O</w:t>
      </w:r>
      <w:r w:rsidRPr="002164BF">
        <w:rPr>
          <w:rFonts w:ascii="PT Astra Serif" w:hAnsi="PT Astra Serif"/>
          <w:sz w:val="24"/>
          <w:szCs w:val="24"/>
        </w:rPr>
        <w:t>СТАВ КОМИССИИ</w:t>
      </w:r>
      <w:r w:rsidR="0052283A" w:rsidRPr="002164BF">
        <w:rPr>
          <w:rFonts w:ascii="PT Astra Serif" w:hAnsi="PT Astra Serif"/>
          <w:sz w:val="24"/>
          <w:szCs w:val="24"/>
        </w:rPr>
        <w:t>:</w:t>
      </w:r>
    </w:p>
    <w:p w:rsidR="0048601E" w:rsidRPr="002164BF" w:rsidRDefault="0048601E" w:rsidP="003F400C">
      <w:pPr>
        <w:widowControl w:val="0"/>
        <w:shd w:val="clear" w:color="auto" w:fill="FFFFFF"/>
        <w:autoSpaceDE w:val="0"/>
        <w:autoSpaceDN w:val="0"/>
        <w:adjustRightInd w:val="0"/>
        <w:spacing w:before="7" w:line="240" w:lineRule="auto"/>
        <w:ind w:firstLine="567"/>
        <w:jc w:val="both"/>
        <w:rPr>
          <w:rFonts w:ascii="PT Astra Serif" w:hAnsi="PT Astra Serif"/>
          <w:sz w:val="24"/>
          <w:szCs w:val="24"/>
        </w:rPr>
      </w:pPr>
    </w:p>
    <w:p w:rsidR="00EE7F71" w:rsidRPr="002164BF" w:rsidRDefault="00162CC5" w:rsidP="003F400C">
      <w:pPr>
        <w:widowControl w:val="0"/>
        <w:shd w:val="clear" w:color="auto" w:fill="FFFFFF"/>
        <w:autoSpaceDE w:val="0"/>
        <w:autoSpaceDN w:val="0"/>
        <w:adjustRightInd w:val="0"/>
        <w:spacing w:before="7" w:line="240" w:lineRule="auto"/>
        <w:ind w:firstLine="567"/>
        <w:jc w:val="both"/>
        <w:rPr>
          <w:rFonts w:ascii="PT Astra Serif" w:hAnsi="PT Astra Serif"/>
          <w:spacing w:val="-4"/>
          <w:sz w:val="24"/>
          <w:szCs w:val="24"/>
        </w:rPr>
      </w:pPr>
      <w:r w:rsidRPr="002164BF">
        <w:rPr>
          <w:rFonts w:ascii="PT Astra Serif" w:hAnsi="PT Astra Serif"/>
          <w:sz w:val="24"/>
          <w:szCs w:val="24"/>
        </w:rPr>
        <w:t xml:space="preserve">Присутствуют все члены комиссии. Кворум имеется. </w:t>
      </w:r>
      <w:r w:rsidR="00210B40" w:rsidRPr="002164BF">
        <w:rPr>
          <w:rFonts w:ascii="PT Astra Serif" w:hAnsi="PT Astra Serif"/>
          <w:sz w:val="24"/>
          <w:szCs w:val="24"/>
        </w:rPr>
        <w:t>Заседание правомочно</w:t>
      </w:r>
      <w:r w:rsidRPr="002164BF">
        <w:rPr>
          <w:rFonts w:ascii="PT Astra Serif" w:hAnsi="PT Astra Serif"/>
          <w:sz w:val="24"/>
          <w:szCs w:val="24"/>
        </w:rPr>
        <w:t>.</w:t>
      </w:r>
    </w:p>
    <w:p w:rsidR="00EE7F71" w:rsidRPr="002164BF" w:rsidRDefault="00EE7F71" w:rsidP="003F400C">
      <w:pPr>
        <w:spacing w:line="240" w:lineRule="auto"/>
        <w:ind w:firstLine="0"/>
        <w:jc w:val="both"/>
        <w:rPr>
          <w:rFonts w:ascii="PT Astra Serif" w:hAnsi="PT Astra Serif"/>
          <w:spacing w:val="-7"/>
          <w:sz w:val="24"/>
          <w:szCs w:val="24"/>
        </w:rPr>
      </w:pPr>
    </w:p>
    <w:p w:rsidR="00B95BD6" w:rsidRPr="002164BF" w:rsidRDefault="00B95BD6" w:rsidP="00B95BD6">
      <w:pPr>
        <w:spacing w:line="240" w:lineRule="auto"/>
        <w:ind w:firstLine="567"/>
        <w:jc w:val="both"/>
        <w:rPr>
          <w:rFonts w:ascii="PT Astra Serif" w:hAnsi="PT Astra Serif"/>
          <w:spacing w:val="1"/>
          <w:sz w:val="24"/>
          <w:szCs w:val="24"/>
        </w:rPr>
      </w:pPr>
      <w:r w:rsidRPr="002164BF">
        <w:rPr>
          <w:rFonts w:ascii="PT Astra Serif" w:hAnsi="PT Astra Serif"/>
          <w:spacing w:val="1"/>
          <w:sz w:val="24"/>
          <w:szCs w:val="24"/>
        </w:rPr>
        <w:t xml:space="preserve">До рассмотрения вопросов повестки </w:t>
      </w:r>
      <w:r w:rsidR="001A7812" w:rsidRPr="002164BF">
        <w:rPr>
          <w:rFonts w:ascii="PT Astra Serif" w:hAnsi="PT Astra Serif"/>
          <w:spacing w:val="1"/>
          <w:sz w:val="24"/>
          <w:szCs w:val="24"/>
        </w:rPr>
        <w:t xml:space="preserve">заседания </w:t>
      </w:r>
      <w:r w:rsidRPr="002164BF">
        <w:rPr>
          <w:rFonts w:ascii="PT Astra Serif" w:hAnsi="PT Astra Serif"/>
          <w:spacing w:val="1"/>
          <w:sz w:val="24"/>
          <w:szCs w:val="24"/>
        </w:rPr>
        <w:t>Комиссией рассмотрен процедурный вопрос и принято решение</w:t>
      </w:r>
      <w:r w:rsidR="001A7812" w:rsidRPr="002164BF">
        <w:rPr>
          <w:rFonts w:ascii="PT Astra Serif" w:hAnsi="PT Astra Serif"/>
          <w:spacing w:val="1"/>
          <w:sz w:val="24"/>
          <w:szCs w:val="24"/>
        </w:rPr>
        <w:t xml:space="preserve"> о голосовании по вопросам, включенным в повестку заседания Комиссии, путем открытого голосования.</w:t>
      </w:r>
    </w:p>
    <w:p w:rsidR="00B95BD6" w:rsidRPr="002164BF" w:rsidRDefault="00B95BD6" w:rsidP="003F400C">
      <w:pPr>
        <w:spacing w:line="240" w:lineRule="auto"/>
        <w:ind w:firstLine="567"/>
        <w:jc w:val="both"/>
        <w:rPr>
          <w:rFonts w:ascii="PT Astra Serif" w:hAnsi="PT Astra Serif"/>
          <w:spacing w:val="1"/>
          <w:sz w:val="24"/>
          <w:szCs w:val="24"/>
        </w:rPr>
      </w:pPr>
    </w:p>
    <w:p w:rsidR="00EE7F71" w:rsidRPr="002164BF" w:rsidRDefault="00EE7F71" w:rsidP="003F400C">
      <w:pPr>
        <w:spacing w:line="240" w:lineRule="auto"/>
        <w:ind w:firstLine="567"/>
        <w:jc w:val="both"/>
        <w:rPr>
          <w:rFonts w:ascii="PT Astra Serif" w:hAnsi="PT Astra Serif"/>
          <w:spacing w:val="1"/>
          <w:sz w:val="24"/>
          <w:szCs w:val="24"/>
        </w:rPr>
      </w:pPr>
      <w:r w:rsidRPr="002164BF">
        <w:rPr>
          <w:rFonts w:ascii="PT Astra Serif" w:hAnsi="PT Astra Serif"/>
          <w:spacing w:val="1"/>
          <w:sz w:val="24"/>
          <w:szCs w:val="24"/>
        </w:rPr>
        <w:t>ПОВЕСТКА:</w:t>
      </w:r>
    </w:p>
    <w:p w:rsidR="0048601E" w:rsidRPr="002164BF" w:rsidRDefault="0048601E" w:rsidP="0048601E">
      <w:pPr>
        <w:tabs>
          <w:tab w:val="left" w:pos="851"/>
        </w:tabs>
        <w:autoSpaceDE w:val="0"/>
        <w:autoSpaceDN w:val="0"/>
        <w:adjustRightInd w:val="0"/>
        <w:spacing w:line="240" w:lineRule="auto"/>
        <w:ind w:firstLine="709"/>
        <w:jc w:val="both"/>
        <w:outlineLvl w:val="1"/>
        <w:rPr>
          <w:rFonts w:ascii="PT Astra Serif" w:hAnsi="PT Astra Serif"/>
          <w:sz w:val="24"/>
          <w:szCs w:val="24"/>
        </w:rPr>
      </w:pPr>
      <w:r w:rsidRPr="002164BF">
        <w:rPr>
          <w:rFonts w:ascii="PT Astra Serif" w:hAnsi="PT Astra Serif"/>
          <w:spacing w:val="1"/>
          <w:sz w:val="24"/>
          <w:szCs w:val="24"/>
        </w:rPr>
        <w:t xml:space="preserve">1. </w:t>
      </w:r>
      <w:r w:rsidRPr="002164BF">
        <w:rPr>
          <w:rFonts w:ascii="PT Astra Serif" w:hAnsi="PT Astra Serif"/>
          <w:sz w:val="24"/>
          <w:szCs w:val="24"/>
        </w:rPr>
        <w:t>Рассмотрение обобщенной информации о соблюдении государственными гражданскими служащими Департамента тарифного регулирования Томской области положений о соблюдении требований к служебному поведению и урегулировании конфликта интересов.</w:t>
      </w:r>
    </w:p>
    <w:p w:rsidR="0048601E" w:rsidRPr="002164BF" w:rsidRDefault="0048601E" w:rsidP="0048601E">
      <w:pPr>
        <w:tabs>
          <w:tab w:val="left" w:pos="851"/>
        </w:tabs>
        <w:autoSpaceDE w:val="0"/>
        <w:autoSpaceDN w:val="0"/>
        <w:adjustRightInd w:val="0"/>
        <w:spacing w:line="240" w:lineRule="auto"/>
        <w:jc w:val="both"/>
        <w:outlineLvl w:val="1"/>
        <w:rPr>
          <w:rFonts w:ascii="PT Astra Serif" w:hAnsi="PT Astra Serif"/>
          <w:sz w:val="24"/>
          <w:szCs w:val="24"/>
        </w:rPr>
      </w:pPr>
      <w:r w:rsidRPr="002164BF">
        <w:rPr>
          <w:rFonts w:ascii="PT Astra Serif" w:hAnsi="PT Astra Serif"/>
          <w:sz w:val="24"/>
          <w:szCs w:val="24"/>
        </w:rPr>
        <w:t>2. Организация работы по проведению мониторинга информации о коррупционных проявлениях в деятельности должностных лиц, размещенной в СМИ и содержащейся в поступающих обращениях граждан и юридических лиц, с обобщением и рассмотрением его результатов на заседаниях комиссий по соблюдению требований к служебному поведению и урегулированию конфликта интересов.</w:t>
      </w:r>
    </w:p>
    <w:p w:rsidR="0048601E" w:rsidRPr="002164BF" w:rsidRDefault="0048601E" w:rsidP="0048601E">
      <w:pPr>
        <w:tabs>
          <w:tab w:val="left" w:pos="851"/>
        </w:tabs>
        <w:autoSpaceDE w:val="0"/>
        <w:autoSpaceDN w:val="0"/>
        <w:adjustRightInd w:val="0"/>
        <w:spacing w:line="240" w:lineRule="auto"/>
        <w:jc w:val="both"/>
        <w:outlineLvl w:val="1"/>
        <w:rPr>
          <w:rFonts w:ascii="PT Astra Serif" w:hAnsi="PT Astra Serif"/>
          <w:sz w:val="24"/>
          <w:szCs w:val="24"/>
        </w:rPr>
      </w:pPr>
      <w:r w:rsidRPr="002164BF">
        <w:rPr>
          <w:rFonts w:ascii="PT Astra Serif" w:hAnsi="PT Astra Serif"/>
          <w:bCs/>
          <w:sz w:val="24"/>
          <w:szCs w:val="24"/>
        </w:rPr>
        <w:t>3. Анализ сведений, содержащихся в анкетах лиц, представляемых при назначении на государственные должности Томской области, должности государственной гражданской службы Томской области, муниципальные должности, должности муниципальной службы, об их родственниках и свойственниках в целях выявления возможного конфликта интересов</w:t>
      </w:r>
      <w:r w:rsidRPr="002164BF">
        <w:rPr>
          <w:rFonts w:ascii="PT Astra Serif" w:hAnsi="PT Astra Serif"/>
          <w:sz w:val="24"/>
          <w:szCs w:val="24"/>
        </w:rPr>
        <w:t>.</w:t>
      </w:r>
    </w:p>
    <w:p w:rsidR="0048601E" w:rsidRPr="002164BF" w:rsidRDefault="0048601E" w:rsidP="0048601E">
      <w:pPr>
        <w:tabs>
          <w:tab w:val="left" w:pos="851"/>
        </w:tabs>
        <w:autoSpaceDE w:val="0"/>
        <w:autoSpaceDN w:val="0"/>
        <w:adjustRightInd w:val="0"/>
        <w:spacing w:line="240" w:lineRule="auto"/>
        <w:jc w:val="both"/>
        <w:outlineLvl w:val="1"/>
        <w:rPr>
          <w:rFonts w:ascii="PT Astra Serif" w:hAnsi="PT Astra Serif"/>
          <w:sz w:val="24"/>
          <w:szCs w:val="24"/>
        </w:rPr>
      </w:pPr>
      <w:r w:rsidRPr="002164BF">
        <w:rPr>
          <w:rFonts w:ascii="PT Astra Serif" w:hAnsi="PT Astra Serif"/>
          <w:sz w:val="24"/>
          <w:szCs w:val="24"/>
        </w:rPr>
        <w:t>4. Рассмотрение вопросов правоприменительной практики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указанных органов, организаций и их должностных лиц в целях выработки и принятия мер по предупреждению и устранению причин выявленных нарушений.</w:t>
      </w:r>
    </w:p>
    <w:p w:rsidR="0048601E" w:rsidRPr="002164BF" w:rsidRDefault="0048601E" w:rsidP="0048601E">
      <w:pPr>
        <w:tabs>
          <w:tab w:val="left" w:pos="851"/>
        </w:tabs>
        <w:autoSpaceDE w:val="0"/>
        <w:autoSpaceDN w:val="0"/>
        <w:adjustRightInd w:val="0"/>
        <w:spacing w:line="240" w:lineRule="auto"/>
        <w:jc w:val="both"/>
        <w:outlineLvl w:val="1"/>
        <w:rPr>
          <w:rFonts w:ascii="PT Astra Serif" w:hAnsi="PT Astra Serif"/>
          <w:sz w:val="24"/>
          <w:szCs w:val="24"/>
        </w:rPr>
      </w:pPr>
      <w:r w:rsidRPr="002164BF">
        <w:rPr>
          <w:rFonts w:ascii="PT Astra Serif" w:hAnsi="PT Astra Serif"/>
          <w:sz w:val="24"/>
          <w:szCs w:val="24"/>
        </w:rPr>
        <w:t>5. Об итогах реализации Плана мероприятий по противодействию коррупции в Департаменте тарифного регулирования Томской области на 2024 год, утвержденного распоряжением Департамента тарифного регулирования Томской области от 22.12.2023 № 98-р.</w:t>
      </w:r>
    </w:p>
    <w:p w:rsidR="0048601E" w:rsidRPr="002164BF" w:rsidRDefault="0048601E" w:rsidP="0048601E">
      <w:pPr>
        <w:spacing w:line="240" w:lineRule="auto"/>
        <w:ind w:firstLine="567"/>
        <w:jc w:val="both"/>
        <w:rPr>
          <w:rFonts w:ascii="PT Astra Serif" w:hAnsi="PT Astra Serif"/>
          <w:spacing w:val="1"/>
          <w:sz w:val="24"/>
          <w:szCs w:val="24"/>
        </w:rPr>
      </w:pPr>
    </w:p>
    <w:p w:rsidR="00337F0E" w:rsidRPr="002164BF" w:rsidRDefault="00B15B1A" w:rsidP="00B15B1A">
      <w:pPr>
        <w:pStyle w:val="a7"/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PT Astra Serif" w:hAnsi="PT Astra Serif"/>
          <w:i/>
          <w:sz w:val="24"/>
          <w:szCs w:val="24"/>
        </w:rPr>
      </w:pPr>
      <w:r w:rsidRPr="002164BF">
        <w:rPr>
          <w:rFonts w:ascii="PT Astra Serif" w:hAnsi="PT Astra Serif"/>
          <w:i/>
          <w:sz w:val="24"/>
          <w:szCs w:val="24"/>
        </w:rPr>
        <w:tab/>
      </w:r>
      <w:r w:rsidR="00CA0921" w:rsidRPr="002164BF">
        <w:rPr>
          <w:rFonts w:ascii="PT Astra Serif" w:hAnsi="PT Astra Serif"/>
          <w:i/>
          <w:sz w:val="24"/>
          <w:szCs w:val="24"/>
        </w:rPr>
        <w:t xml:space="preserve">По первому вопросу повестки выступил </w:t>
      </w:r>
      <w:r w:rsidR="00A222B5" w:rsidRPr="002164BF">
        <w:rPr>
          <w:rFonts w:ascii="PT Astra Serif" w:hAnsi="PT Astra Serif"/>
          <w:i/>
          <w:sz w:val="24"/>
          <w:szCs w:val="24"/>
        </w:rPr>
        <w:t>ФИО</w:t>
      </w:r>
      <w:r w:rsidR="00CA0921" w:rsidRPr="002164BF">
        <w:rPr>
          <w:rFonts w:ascii="PT Astra Serif" w:hAnsi="PT Astra Serif"/>
          <w:i/>
          <w:sz w:val="24"/>
          <w:szCs w:val="24"/>
        </w:rPr>
        <w:t>,</w:t>
      </w:r>
      <w:r w:rsidR="00CA0921" w:rsidRPr="002164BF">
        <w:rPr>
          <w:rFonts w:ascii="PT Astra Serif" w:hAnsi="PT Astra Serif"/>
          <w:sz w:val="24"/>
          <w:szCs w:val="24"/>
        </w:rPr>
        <w:t xml:space="preserve"> который сообщил</w:t>
      </w:r>
      <w:r w:rsidR="00256E56" w:rsidRPr="002164BF">
        <w:rPr>
          <w:rFonts w:ascii="PT Astra Serif" w:hAnsi="PT Astra Serif"/>
          <w:sz w:val="24"/>
          <w:szCs w:val="24"/>
        </w:rPr>
        <w:t>, что  обобщена информация о соблюдении государственными гражданскими служащими Департамента тарифного регулирования Томской области положений о соблюдении требований к служебному поведению и урегулировании конфликта интересов за 2024 год.</w:t>
      </w:r>
    </w:p>
    <w:p w:rsidR="00736E48" w:rsidRPr="002164BF" w:rsidRDefault="00256E56" w:rsidP="00736E48">
      <w:pPr>
        <w:spacing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2164BF">
        <w:rPr>
          <w:rFonts w:ascii="PT Astra Serif" w:hAnsi="PT Astra Serif"/>
          <w:sz w:val="24"/>
          <w:szCs w:val="24"/>
        </w:rPr>
        <w:lastRenderedPageBreak/>
        <w:t xml:space="preserve">1. </w:t>
      </w:r>
      <w:r w:rsidR="00736E48" w:rsidRPr="002164BF">
        <w:rPr>
          <w:rFonts w:ascii="PT Astra Serif" w:hAnsi="PT Astra Serif"/>
          <w:sz w:val="24"/>
          <w:szCs w:val="24"/>
        </w:rPr>
        <w:t>В первом квартале 2025 года проведен анализ в отношении гражданских служащих на предмет соблюдения ими запретов и ограничений, установленных для государственных гражданских служащих с использованием базы Единого государственного реестра юридических лиц и Единого государственного реестра индивидуальных предпринимателей.</w:t>
      </w:r>
    </w:p>
    <w:p w:rsidR="00736E48" w:rsidRPr="002164BF" w:rsidRDefault="00736E48" w:rsidP="00736E48">
      <w:pPr>
        <w:spacing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2164BF">
        <w:rPr>
          <w:rFonts w:ascii="PT Astra Serif" w:hAnsi="PT Astra Serif"/>
          <w:sz w:val="24"/>
          <w:szCs w:val="24"/>
        </w:rPr>
        <w:t xml:space="preserve">Анализ проводился в отношении </w:t>
      </w:r>
      <w:r w:rsidR="00256E56" w:rsidRPr="002164BF">
        <w:rPr>
          <w:rFonts w:ascii="PT Astra Serif" w:hAnsi="PT Astra Serif"/>
          <w:sz w:val="24"/>
          <w:szCs w:val="24"/>
        </w:rPr>
        <w:t>30</w:t>
      </w:r>
      <w:r w:rsidRPr="002164BF">
        <w:rPr>
          <w:rFonts w:ascii="PT Astra Serif" w:hAnsi="PT Astra Serif"/>
          <w:sz w:val="24"/>
          <w:szCs w:val="24"/>
        </w:rPr>
        <w:t xml:space="preserve"> гражданских служащих (</w:t>
      </w:r>
      <w:r w:rsidR="00256E56" w:rsidRPr="002164BF">
        <w:rPr>
          <w:rFonts w:ascii="PT Astra Serif" w:hAnsi="PT Astra Serif"/>
          <w:sz w:val="24"/>
          <w:szCs w:val="24"/>
        </w:rPr>
        <w:t xml:space="preserve">по состоянию </w:t>
      </w:r>
      <w:r w:rsidRPr="002164BF">
        <w:rPr>
          <w:rFonts w:ascii="PT Astra Serif" w:hAnsi="PT Astra Serif"/>
          <w:sz w:val="24"/>
          <w:szCs w:val="24"/>
        </w:rPr>
        <w:t xml:space="preserve">на 19.03.2025 в штате </w:t>
      </w:r>
      <w:r w:rsidR="00256E56" w:rsidRPr="002164BF">
        <w:rPr>
          <w:rFonts w:ascii="PT Astra Serif" w:hAnsi="PT Astra Serif"/>
          <w:sz w:val="24"/>
          <w:szCs w:val="24"/>
        </w:rPr>
        <w:t xml:space="preserve">Департамента </w:t>
      </w:r>
      <w:r w:rsidR="00256E56" w:rsidRPr="002164BF">
        <w:rPr>
          <w:rFonts w:ascii="PT Astra Serif" w:hAnsi="PT Astra Serif"/>
          <w:spacing w:val="-1"/>
          <w:sz w:val="24"/>
          <w:szCs w:val="24"/>
        </w:rPr>
        <w:t>тарифного регулирования Томской области</w:t>
      </w:r>
      <w:r w:rsidR="00256E56" w:rsidRPr="002164BF">
        <w:rPr>
          <w:rFonts w:ascii="PT Astra Serif" w:hAnsi="PT Astra Serif"/>
          <w:sz w:val="24"/>
          <w:szCs w:val="24"/>
        </w:rPr>
        <w:t xml:space="preserve"> числится 30</w:t>
      </w:r>
      <w:r w:rsidRPr="002164BF">
        <w:rPr>
          <w:rFonts w:ascii="PT Astra Serif" w:hAnsi="PT Astra Serif"/>
          <w:sz w:val="24"/>
          <w:szCs w:val="24"/>
        </w:rPr>
        <w:t xml:space="preserve"> гражданских служащих).</w:t>
      </w:r>
    </w:p>
    <w:p w:rsidR="00736E48" w:rsidRPr="002164BF" w:rsidRDefault="00736E48" w:rsidP="00736E48">
      <w:pPr>
        <w:spacing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2164BF">
        <w:rPr>
          <w:rFonts w:ascii="PT Astra Serif" w:hAnsi="PT Astra Serif"/>
          <w:sz w:val="24"/>
          <w:szCs w:val="24"/>
        </w:rPr>
        <w:t>По итогам анализа, проведенного с использованием базы Единого государственного реестра индивидуальных предпринимателей на предмет соблюдения ими запретов и ограничений, установленных для государственных гражданских служащих, зарегистрированных в качестве индивидуальных предпринимателей, нарушений не выявлено.</w:t>
      </w:r>
    </w:p>
    <w:p w:rsidR="00256E56" w:rsidRPr="002164BF" w:rsidRDefault="00736E48" w:rsidP="00337F0E">
      <w:pPr>
        <w:spacing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2164BF">
        <w:rPr>
          <w:rFonts w:ascii="PT Astra Serif" w:hAnsi="PT Astra Serif"/>
          <w:sz w:val="24"/>
          <w:szCs w:val="24"/>
        </w:rPr>
        <w:t>По итогам анализа, проведенного в отношении гражданских служащих с использованием базы Единого государственного реестра юридических лиц на предмет соблюдения ими запретов и ограничений, установленных для государственных гражданских служащих, нарушений не выявлено.</w:t>
      </w:r>
    </w:p>
    <w:p w:rsidR="00256E56" w:rsidRPr="002164BF" w:rsidRDefault="00256E56" w:rsidP="00256E56">
      <w:pPr>
        <w:spacing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2164BF">
        <w:rPr>
          <w:rFonts w:ascii="PT Astra Serif" w:hAnsi="PT Astra Serif"/>
          <w:sz w:val="24"/>
          <w:szCs w:val="24"/>
        </w:rPr>
        <w:t xml:space="preserve">2. </w:t>
      </w:r>
      <w:r w:rsidR="00337F0E" w:rsidRPr="002164BF">
        <w:rPr>
          <w:rFonts w:ascii="PT Astra Serif" w:hAnsi="PT Astra Serif"/>
          <w:sz w:val="24"/>
          <w:szCs w:val="24"/>
        </w:rPr>
        <w:t xml:space="preserve">За рассматриваемый </w:t>
      </w:r>
      <w:r w:rsidRPr="002164BF">
        <w:rPr>
          <w:rFonts w:ascii="PT Astra Serif" w:hAnsi="PT Astra Serif"/>
          <w:sz w:val="24"/>
          <w:szCs w:val="24"/>
        </w:rPr>
        <w:t xml:space="preserve">период в Департамент </w:t>
      </w:r>
      <w:r w:rsidR="008D4284" w:rsidRPr="002164BF">
        <w:rPr>
          <w:rFonts w:ascii="PT Astra Serif" w:hAnsi="PT Astra Serif"/>
          <w:spacing w:val="-1"/>
          <w:sz w:val="24"/>
          <w:szCs w:val="24"/>
        </w:rPr>
        <w:t>тарифного регулирования Томской области</w:t>
      </w:r>
      <w:r w:rsidR="008D4284" w:rsidRPr="002164BF">
        <w:rPr>
          <w:rFonts w:ascii="PT Astra Serif" w:hAnsi="PT Astra Serif"/>
          <w:sz w:val="24"/>
          <w:szCs w:val="24"/>
        </w:rPr>
        <w:t xml:space="preserve"> </w:t>
      </w:r>
      <w:r w:rsidRPr="002164BF">
        <w:rPr>
          <w:rFonts w:ascii="PT Astra Serif" w:hAnsi="PT Astra Serif"/>
          <w:sz w:val="24"/>
          <w:szCs w:val="24"/>
        </w:rPr>
        <w:t xml:space="preserve">поступило </w:t>
      </w:r>
      <w:r w:rsidR="008D4284" w:rsidRPr="002164BF">
        <w:rPr>
          <w:rFonts w:ascii="PT Astra Serif" w:hAnsi="PT Astra Serif"/>
          <w:sz w:val="24"/>
          <w:szCs w:val="24"/>
        </w:rPr>
        <w:t>9</w:t>
      </w:r>
      <w:r w:rsidRPr="002164BF">
        <w:rPr>
          <w:rFonts w:ascii="PT Astra Serif" w:hAnsi="PT Astra Serif"/>
          <w:sz w:val="24"/>
          <w:szCs w:val="24"/>
        </w:rPr>
        <w:t xml:space="preserve"> уведомлений от коммерческих и некоммерческих организаций о трудоустройстве на работу граждан, ранее замещавших в Департаменте </w:t>
      </w:r>
      <w:r w:rsidR="008D4284" w:rsidRPr="002164BF">
        <w:rPr>
          <w:rFonts w:ascii="PT Astra Serif" w:hAnsi="PT Astra Serif"/>
          <w:spacing w:val="-1"/>
          <w:sz w:val="24"/>
          <w:szCs w:val="24"/>
        </w:rPr>
        <w:t>тарифного регулирования Томской области</w:t>
      </w:r>
      <w:r w:rsidR="008D4284" w:rsidRPr="002164BF">
        <w:rPr>
          <w:rFonts w:ascii="PT Astra Serif" w:hAnsi="PT Astra Serif"/>
          <w:sz w:val="24"/>
          <w:szCs w:val="24"/>
        </w:rPr>
        <w:t xml:space="preserve"> </w:t>
      </w:r>
      <w:r w:rsidRPr="002164BF">
        <w:rPr>
          <w:rFonts w:ascii="PT Astra Serif" w:hAnsi="PT Astra Serif"/>
          <w:sz w:val="24"/>
          <w:szCs w:val="24"/>
        </w:rPr>
        <w:t>должности государственной гражданской службы Томской области, по результатам рассмотрения которых</w:t>
      </w:r>
      <w:r w:rsidR="008D4284" w:rsidRPr="002164BF">
        <w:rPr>
          <w:rFonts w:ascii="PT Astra Serif" w:hAnsi="PT Astra Serif"/>
          <w:sz w:val="24"/>
          <w:szCs w:val="24"/>
        </w:rPr>
        <w:t xml:space="preserve"> </w:t>
      </w:r>
      <w:r w:rsidRPr="002164BF">
        <w:rPr>
          <w:rFonts w:ascii="PT Astra Serif" w:hAnsi="PT Astra Serif"/>
          <w:sz w:val="24"/>
          <w:szCs w:val="24"/>
        </w:rPr>
        <w:t xml:space="preserve">подготовлены мотивированные заключения. Установлено, что функции государственного управления в отношении соответствующих организаций не входили в круг служебных обязанностей бывших сотрудников Департамента, поэтому согласие комиссии на их трудоустройство не требовалось. </w:t>
      </w:r>
    </w:p>
    <w:p w:rsidR="00337F0E" w:rsidRPr="002164BF" w:rsidRDefault="008D4284" w:rsidP="008D4284">
      <w:pPr>
        <w:spacing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2164BF">
        <w:rPr>
          <w:rFonts w:ascii="PT Astra Serif" w:hAnsi="PT Astra Serif"/>
          <w:sz w:val="24"/>
          <w:szCs w:val="24"/>
        </w:rPr>
        <w:t xml:space="preserve">3. </w:t>
      </w:r>
      <w:r w:rsidR="00337F0E" w:rsidRPr="002164BF">
        <w:rPr>
          <w:rFonts w:ascii="PT Astra Serif" w:hAnsi="PT Astra Serif"/>
          <w:sz w:val="24"/>
          <w:szCs w:val="24"/>
        </w:rPr>
        <w:t xml:space="preserve">В соответствии с пунктом 2 статьи 14 Федеральным законом от 27 июля 2004 года № 79-ФЗ «О государственной гражданской службе Российской Федерации» гражданский служащий вправе с предварительным уведомлением представителя нанимателя выполнять иную оплачиваемую работу, если это не повлечет за собой конфликт интересов. </w:t>
      </w:r>
      <w:r w:rsidRPr="002164BF">
        <w:rPr>
          <w:rFonts w:ascii="PT Astra Serif" w:hAnsi="PT Astra Serif"/>
          <w:sz w:val="24"/>
          <w:szCs w:val="24"/>
        </w:rPr>
        <w:t>В</w:t>
      </w:r>
      <w:r w:rsidR="00337F0E" w:rsidRPr="002164BF">
        <w:rPr>
          <w:rFonts w:ascii="PT Astra Serif" w:hAnsi="PT Astra Serif"/>
          <w:sz w:val="24"/>
          <w:szCs w:val="24"/>
        </w:rPr>
        <w:t xml:space="preserve"> </w:t>
      </w:r>
      <w:r w:rsidRPr="002164BF">
        <w:rPr>
          <w:rFonts w:ascii="PT Astra Serif" w:hAnsi="PT Astra Serif"/>
          <w:sz w:val="24"/>
          <w:szCs w:val="24"/>
        </w:rPr>
        <w:t xml:space="preserve">2024 </w:t>
      </w:r>
      <w:r w:rsidR="00337F0E" w:rsidRPr="002164BF">
        <w:rPr>
          <w:rFonts w:ascii="PT Astra Serif" w:hAnsi="PT Astra Serif"/>
          <w:sz w:val="24"/>
          <w:szCs w:val="24"/>
        </w:rPr>
        <w:t>год</w:t>
      </w:r>
      <w:r w:rsidRPr="002164BF">
        <w:rPr>
          <w:rFonts w:ascii="PT Astra Serif" w:hAnsi="PT Astra Serif"/>
          <w:sz w:val="24"/>
          <w:szCs w:val="24"/>
        </w:rPr>
        <w:t>у</w:t>
      </w:r>
      <w:r w:rsidR="00337F0E" w:rsidRPr="002164BF">
        <w:rPr>
          <w:rFonts w:ascii="PT Astra Serif" w:hAnsi="PT Astra Serif"/>
          <w:sz w:val="24"/>
          <w:szCs w:val="24"/>
        </w:rPr>
        <w:t xml:space="preserve">  от </w:t>
      </w:r>
      <w:r w:rsidRPr="002164BF">
        <w:rPr>
          <w:rFonts w:ascii="PT Astra Serif" w:hAnsi="PT Astra Serif"/>
          <w:sz w:val="24"/>
          <w:szCs w:val="24"/>
        </w:rPr>
        <w:t>гражданских служащих</w:t>
      </w:r>
      <w:r w:rsidR="00337F0E" w:rsidRPr="002164BF">
        <w:rPr>
          <w:rFonts w:ascii="PT Astra Serif" w:hAnsi="PT Astra Serif"/>
          <w:sz w:val="24"/>
          <w:szCs w:val="24"/>
        </w:rPr>
        <w:t xml:space="preserve"> Департамента </w:t>
      </w:r>
      <w:r w:rsidRPr="002164BF">
        <w:rPr>
          <w:rFonts w:ascii="PT Astra Serif" w:hAnsi="PT Astra Serif"/>
          <w:spacing w:val="-1"/>
          <w:sz w:val="24"/>
          <w:szCs w:val="24"/>
        </w:rPr>
        <w:t>тарифного регулирования Томской области</w:t>
      </w:r>
      <w:r w:rsidRPr="002164BF">
        <w:rPr>
          <w:rFonts w:ascii="PT Astra Serif" w:hAnsi="PT Astra Serif"/>
          <w:sz w:val="24"/>
          <w:szCs w:val="24"/>
        </w:rPr>
        <w:t xml:space="preserve"> не поступали уведомления </w:t>
      </w:r>
      <w:r w:rsidR="00337F0E" w:rsidRPr="002164BF">
        <w:rPr>
          <w:rFonts w:ascii="PT Astra Serif" w:hAnsi="PT Astra Serif"/>
          <w:sz w:val="24"/>
          <w:szCs w:val="24"/>
        </w:rPr>
        <w:t>о намерении выполнять иную оплачиваемую работу.</w:t>
      </w:r>
    </w:p>
    <w:p w:rsidR="00337F0E" w:rsidRPr="002164BF" w:rsidRDefault="008D4284" w:rsidP="00337F0E">
      <w:pPr>
        <w:spacing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2164BF">
        <w:rPr>
          <w:rFonts w:ascii="PT Astra Serif" w:hAnsi="PT Astra Serif"/>
          <w:sz w:val="24"/>
          <w:szCs w:val="24"/>
        </w:rPr>
        <w:t xml:space="preserve">4. </w:t>
      </w:r>
      <w:r w:rsidR="00337F0E" w:rsidRPr="002164BF">
        <w:rPr>
          <w:rFonts w:ascii="PT Astra Serif" w:hAnsi="PT Astra Serif"/>
          <w:sz w:val="24"/>
          <w:szCs w:val="24"/>
        </w:rPr>
        <w:t>В соответствии со статьей 20 Федерального закона от 27 июля 2004 г</w:t>
      </w:r>
      <w:r w:rsidRPr="002164BF">
        <w:rPr>
          <w:rFonts w:ascii="PT Astra Serif" w:hAnsi="PT Astra Serif"/>
          <w:sz w:val="24"/>
          <w:szCs w:val="24"/>
        </w:rPr>
        <w:t>ода</w:t>
      </w:r>
      <w:r w:rsidR="00337F0E" w:rsidRPr="002164BF">
        <w:rPr>
          <w:rFonts w:ascii="PT Astra Serif" w:hAnsi="PT Astra Serif"/>
          <w:sz w:val="24"/>
          <w:szCs w:val="24"/>
        </w:rPr>
        <w:t xml:space="preserve"> № 79-ФЗ «О государственной гражданской службе Российской Федерации», статьей 8 Федерального закона от 25</w:t>
      </w:r>
      <w:r w:rsidRPr="002164BF">
        <w:rPr>
          <w:rFonts w:ascii="PT Astra Serif" w:hAnsi="PT Astra Serif"/>
          <w:sz w:val="24"/>
          <w:szCs w:val="24"/>
        </w:rPr>
        <w:t xml:space="preserve"> декабря </w:t>
      </w:r>
      <w:r w:rsidR="00337F0E" w:rsidRPr="002164BF">
        <w:rPr>
          <w:rFonts w:ascii="PT Astra Serif" w:hAnsi="PT Astra Serif"/>
          <w:sz w:val="24"/>
          <w:szCs w:val="24"/>
        </w:rPr>
        <w:t>2008</w:t>
      </w:r>
      <w:r w:rsidRPr="002164BF">
        <w:rPr>
          <w:rFonts w:ascii="PT Astra Serif" w:hAnsi="PT Astra Serif"/>
          <w:sz w:val="24"/>
          <w:szCs w:val="24"/>
        </w:rPr>
        <w:t xml:space="preserve"> года</w:t>
      </w:r>
      <w:r w:rsidR="00337F0E" w:rsidRPr="002164BF">
        <w:rPr>
          <w:rFonts w:ascii="PT Astra Serif" w:hAnsi="PT Astra Serif"/>
          <w:sz w:val="24"/>
          <w:szCs w:val="24"/>
        </w:rPr>
        <w:t xml:space="preserve"> № 273-ФЗ «О противодействии коррупции» граждане при назначении на должности государственной гражданской службы обязаны представлять представителю нанимателя (работодателю) сведения о своих доходах, об имуществе и обязательствах имущественного характера.</w:t>
      </w:r>
    </w:p>
    <w:p w:rsidR="00337F0E" w:rsidRPr="002164BF" w:rsidRDefault="00F35414" w:rsidP="00337F0E">
      <w:pPr>
        <w:spacing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2164BF">
        <w:rPr>
          <w:rFonts w:ascii="PT Astra Serif" w:hAnsi="PT Astra Serif"/>
          <w:sz w:val="24"/>
          <w:szCs w:val="24"/>
        </w:rPr>
        <w:t xml:space="preserve">В 2024 году </w:t>
      </w:r>
      <w:r w:rsidR="00337F0E" w:rsidRPr="002164BF">
        <w:rPr>
          <w:rFonts w:ascii="PT Astra Serif" w:hAnsi="PT Astra Serif"/>
          <w:sz w:val="24"/>
          <w:szCs w:val="24"/>
        </w:rPr>
        <w:t>на должности государственной гражданской службы Томской област</w:t>
      </w:r>
      <w:r w:rsidRPr="002164BF">
        <w:rPr>
          <w:rFonts w:ascii="PT Astra Serif" w:hAnsi="PT Astra Serif"/>
          <w:sz w:val="24"/>
          <w:szCs w:val="24"/>
        </w:rPr>
        <w:t xml:space="preserve">и в Департамент </w:t>
      </w:r>
      <w:r w:rsidR="008D4284" w:rsidRPr="002164BF">
        <w:rPr>
          <w:rFonts w:ascii="PT Astra Serif" w:hAnsi="PT Astra Serif"/>
          <w:spacing w:val="-1"/>
          <w:sz w:val="24"/>
          <w:szCs w:val="24"/>
        </w:rPr>
        <w:t>тарифного регулирования Томской области</w:t>
      </w:r>
      <w:r w:rsidR="008D4284" w:rsidRPr="002164BF">
        <w:rPr>
          <w:rFonts w:ascii="PT Astra Serif" w:hAnsi="PT Astra Serif"/>
          <w:sz w:val="24"/>
          <w:szCs w:val="24"/>
        </w:rPr>
        <w:t xml:space="preserve"> </w:t>
      </w:r>
      <w:r w:rsidRPr="002164BF">
        <w:rPr>
          <w:rFonts w:ascii="PT Astra Serif" w:hAnsi="PT Astra Serif"/>
          <w:sz w:val="24"/>
          <w:szCs w:val="24"/>
        </w:rPr>
        <w:t xml:space="preserve">было назначено </w:t>
      </w:r>
      <w:r w:rsidR="008D4284" w:rsidRPr="002164BF">
        <w:rPr>
          <w:rFonts w:ascii="PT Astra Serif" w:hAnsi="PT Astra Serif"/>
          <w:sz w:val="24"/>
          <w:szCs w:val="24"/>
        </w:rPr>
        <w:t xml:space="preserve">4 </w:t>
      </w:r>
      <w:r w:rsidR="00337F0E" w:rsidRPr="002164BF">
        <w:rPr>
          <w:rFonts w:ascii="PT Astra Serif" w:hAnsi="PT Astra Serif"/>
          <w:sz w:val="24"/>
          <w:szCs w:val="24"/>
        </w:rPr>
        <w:t xml:space="preserve">человека. Все кандидаты, претендующие на замещение должностей, представили справки о доходах, </w:t>
      </w:r>
      <w:r w:rsidR="008D4284" w:rsidRPr="002164BF">
        <w:rPr>
          <w:rFonts w:ascii="PT Astra Serif" w:hAnsi="PT Astra Serif"/>
          <w:sz w:val="24"/>
          <w:szCs w:val="24"/>
        </w:rPr>
        <w:t xml:space="preserve">расходах, </w:t>
      </w:r>
      <w:r w:rsidR="00337F0E" w:rsidRPr="002164BF">
        <w:rPr>
          <w:rFonts w:ascii="PT Astra Serif" w:hAnsi="PT Astra Serif"/>
          <w:sz w:val="24"/>
          <w:szCs w:val="24"/>
        </w:rPr>
        <w:t>имуществе и обязательствах имущественного характера.</w:t>
      </w:r>
      <w:r w:rsidRPr="002164BF">
        <w:rPr>
          <w:rFonts w:ascii="PT Astra Serif" w:hAnsi="PT Astra Serif"/>
          <w:sz w:val="24"/>
          <w:szCs w:val="24"/>
        </w:rPr>
        <w:t xml:space="preserve"> </w:t>
      </w:r>
    </w:p>
    <w:p w:rsidR="00337F0E" w:rsidRPr="002164BF" w:rsidRDefault="008D4284" w:rsidP="00337F0E">
      <w:pPr>
        <w:spacing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2164BF">
        <w:rPr>
          <w:rFonts w:ascii="PT Astra Serif" w:hAnsi="PT Astra Serif"/>
          <w:sz w:val="24"/>
          <w:szCs w:val="24"/>
        </w:rPr>
        <w:t xml:space="preserve">5. </w:t>
      </w:r>
      <w:r w:rsidR="008A72A3" w:rsidRPr="002164BF">
        <w:rPr>
          <w:rFonts w:ascii="PT Astra Serif" w:hAnsi="PT Astra Serif"/>
          <w:sz w:val="24"/>
          <w:szCs w:val="24"/>
        </w:rPr>
        <w:t xml:space="preserve"> </w:t>
      </w:r>
      <w:r w:rsidR="00337F0E" w:rsidRPr="002164BF">
        <w:rPr>
          <w:rFonts w:ascii="PT Astra Serif" w:hAnsi="PT Astra Serif"/>
          <w:sz w:val="24"/>
          <w:szCs w:val="24"/>
        </w:rPr>
        <w:t>В соответствии с данными регистраци</w:t>
      </w:r>
      <w:r w:rsidR="00F35414" w:rsidRPr="002164BF">
        <w:rPr>
          <w:rFonts w:ascii="PT Astra Serif" w:hAnsi="PT Astra Serif"/>
          <w:sz w:val="24"/>
          <w:szCs w:val="24"/>
        </w:rPr>
        <w:t xml:space="preserve">онного учета Департамента </w:t>
      </w:r>
      <w:r w:rsidRPr="002164BF">
        <w:rPr>
          <w:rFonts w:ascii="PT Astra Serif" w:hAnsi="PT Astra Serif"/>
          <w:spacing w:val="-1"/>
          <w:sz w:val="24"/>
          <w:szCs w:val="24"/>
        </w:rPr>
        <w:t>тарифного регулирования Томской области</w:t>
      </w:r>
      <w:r w:rsidRPr="002164BF">
        <w:rPr>
          <w:rFonts w:ascii="PT Astra Serif" w:hAnsi="PT Astra Serif"/>
          <w:sz w:val="24"/>
          <w:szCs w:val="24"/>
        </w:rPr>
        <w:t xml:space="preserve"> </w:t>
      </w:r>
      <w:r w:rsidR="00F35414" w:rsidRPr="002164BF">
        <w:rPr>
          <w:rFonts w:ascii="PT Astra Serif" w:hAnsi="PT Astra Serif"/>
          <w:sz w:val="24"/>
          <w:szCs w:val="24"/>
        </w:rPr>
        <w:t>в 2024</w:t>
      </w:r>
      <w:r w:rsidR="00337F0E" w:rsidRPr="002164BF">
        <w:rPr>
          <w:rFonts w:ascii="PT Astra Serif" w:hAnsi="PT Astra Serif"/>
          <w:sz w:val="24"/>
          <w:szCs w:val="24"/>
        </w:rPr>
        <w:t xml:space="preserve"> </w:t>
      </w:r>
      <w:r w:rsidRPr="002164BF">
        <w:rPr>
          <w:rFonts w:ascii="PT Astra Serif" w:hAnsi="PT Astra Serif"/>
          <w:sz w:val="24"/>
          <w:szCs w:val="24"/>
        </w:rPr>
        <w:t xml:space="preserve">году </w:t>
      </w:r>
      <w:r w:rsidR="00337F0E" w:rsidRPr="002164BF">
        <w:rPr>
          <w:rFonts w:ascii="PT Astra Serif" w:hAnsi="PT Astra Serif"/>
          <w:sz w:val="24"/>
          <w:szCs w:val="24"/>
        </w:rPr>
        <w:t>не поступало:</w:t>
      </w:r>
    </w:p>
    <w:p w:rsidR="00370342" w:rsidRPr="002164BF" w:rsidRDefault="00370342" w:rsidP="00370342">
      <w:pPr>
        <w:spacing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2164BF">
        <w:rPr>
          <w:rFonts w:ascii="PT Astra Serif" w:hAnsi="PT Astra Serif"/>
          <w:sz w:val="24"/>
          <w:szCs w:val="24"/>
        </w:rPr>
        <w:t xml:space="preserve"> - обращений о даче согласия на замещение должности в коммерческой или некоммерческой организации (выполнение работы на условиях гражданско-правового договора в коммерческой или некоммерческой организации);</w:t>
      </w:r>
    </w:p>
    <w:p w:rsidR="00337F0E" w:rsidRPr="002164BF" w:rsidRDefault="008A72A3" w:rsidP="00337F0E">
      <w:pPr>
        <w:spacing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2164BF">
        <w:rPr>
          <w:rFonts w:ascii="PT Astra Serif" w:hAnsi="PT Astra Serif"/>
          <w:sz w:val="24"/>
          <w:szCs w:val="24"/>
        </w:rPr>
        <w:t xml:space="preserve">- </w:t>
      </w:r>
      <w:r w:rsidR="00F35414" w:rsidRPr="002164BF">
        <w:rPr>
          <w:rFonts w:ascii="PT Astra Serif" w:hAnsi="PT Astra Serif"/>
          <w:sz w:val="24"/>
          <w:szCs w:val="24"/>
        </w:rPr>
        <w:t> </w:t>
      </w:r>
      <w:r w:rsidR="00337F0E" w:rsidRPr="002164BF">
        <w:rPr>
          <w:rFonts w:ascii="PT Astra Serif" w:hAnsi="PT Astra Serif"/>
          <w:sz w:val="24"/>
          <w:szCs w:val="24"/>
        </w:rPr>
        <w:t>обращений граждан, представителей организаций по фактам коррупционных правонарушений;</w:t>
      </w:r>
    </w:p>
    <w:p w:rsidR="00337F0E" w:rsidRPr="002164BF" w:rsidRDefault="008A72A3" w:rsidP="00337F0E">
      <w:pPr>
        <w:spacing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2164BF">
        <w:rPr>
          <w:rFonts w:ascii="PT Astra Serif" w:hAnsi="PT Astra Serif"/>
          <w:sz w:val="24"/>
          <w:szCs w:val="24"/>
        </w:rPr>
        <w:t xml:space="preserve">- </w:t>
      </w:r>
      <w:r w:rsidR="00F35414" w:rsidRPr="002164BF">
        <w:rPr>
          <w:rFonts w:ascii="PT Astra Serif" w:hAnsi="PT Astra Serif"/>
          <w:sz w:val="24"/>
          <w:szCs w:val="24"/>
        </w:rPr>
        <w:t> </w:t>
      </w:r>
      <w:r w:rsidR="00337F0E" w:rsidRPr="002164BF">
        <w:rPr>
          <w:rFonts w:ascii="PT Astra Serif" w:hAnsi="PT Astra Serif"/>
          <w:sz w:val="24"/>
          <w:szCs w:val="24"/>
        </w:rPr>
        <w:t>уведомлений от государственных гражданских служащих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337F0E" w:rsidRPr="002164BF" w:rsidRDefault="008A72A3" w:rsidP="00337F0E">
      <w:pPr>
        <w:spacing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2164BF">
        <w:rPr>
          <w:rFonts w:ascii="PT Astra Serif" w:hAnsi="PT Astra Serif"/>
          <w:sz w:val="24"/>
          <w:szCs w:val="24"/>
        </w:rPr>
        <w:t>-</w:t>
      </w:r>
      <w:r w:rsidR="00337F0E" w:rsidRPr="002164BF">
        <w:rPr>
          <w:rFonts w:ascii="PT Astra Serif" w:hAnsi="PT Astra Serif"/>
          <w:sz w:val="24"/>
          <w:szCs w:val="24"/>
        </w:rPr>
        <w:t xml:space="preserve"> уведомлений о факте обращения в целях склонения государственного гражданского служащего  к совершению коррупционных правонарушений;</w:t>
      </w:r>
    </w:p>
    <w:p w:rsidR="00337F0E" w:rsidRPr="002164BF" w:rsidRDefault="008A72A3" w:rsidP="00337F0E">
      <w:pPr>
        <w:spacing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2164BF">
        <w:rPr>
          <w:rFonts w:ascii="PT Astra Serif" w:hAnsi="PT Astra Serif"/>
          <w:sz w:val="24"/>
          <w:szCs w:val="24"/>
        </w:rPr>
        <w:lastRenderedPageBreak/>
        <w:t xml:space="preserve">- </w:t>
      </w:r>
      <w:r w:rsidR="00337F0E" w:rsidRPr="002164BF">
        <w:rPr>
          <w:rFonts w:ascii="PT Astra Serif" w:hAnsi="PT Astra Serif"/>
          <w:sz w:val="24"/>
          <w:szCs w:val="24"/>
        </w:rPr>
        <w:t>ходатайств о разрешении участвовать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 этой организации;</w:t>
      </w:r>
    </w:p>
    <w:p w:rsidR="00337F0E" w:rsidRPr="002164BF" w:rsidRDefault="008A72A3" w:rsidP="00337F0E">
      <w:pPr>
        <w:spacing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2164BF">
        <w:rPr>
          <w:rFonts w:ascii="PT Astra Serif" w:hAnsi="PT Astra Serif"/>
          <w:sz w:val="24"/>
          <w:szCs w:val="24"/>
        </w:rPr>
        <w:t xml:space="preserve">- </w:t>
      </w:r>
      <w:r w:rsidR="00337F0E" w:rsidRPr="002164BF">
        <w:rPr>
          <w:rFonts w:ascii="PT Astra Serif" w:hAnsi="PT Astra Serif"/>
          <w:sz w:val="24"/>
          <w:szCs w:val="24"/>
        </w:rPr>
        <w:t>ходатайств о разрешении участия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государственном органе, участия в съезде (конференции) или общем собрании иной общественной организации, жилищного, жилищно-строительного, гаражного кооперативов, товарищес</w:t>
      </w:r>
      <w:r w:rsidR="00370342" w:rsidRPr="002164BF">
        <w:rPr>
          <w:rFonts w:ascii="PT Astra Serif" w:hAnsi="PT Astra Serif"/>
          <w:sz w:val="24"/>
          <w:szCs w:val="24"/>
        </w:rPr>
        <w:t>тва собственников недвижимости);</w:t>
      </w:r>
    </w:p>
    <w:p w:rsidR="00370342" w:rsidRPr="002164BF" w:rsidRDefault="00370342" w:rsidP="00370342">
      <w:pPr>
        <w:spacing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2164BF">
        <w:rPr>
          <w:rFonts w:ascii="PT Astra Serif" w:hAnsi="PT Astra Serif"/>
          <w:sz w:val="24"/>
          <w:szCs w:val="24"/>
        </w:rPr>
        <w:t>- ходатайств о разрешении принять почетное или специальное звание, награду или иной знак отличия иностранного государства, международной организации, политической партии, иного общественного объединения, религиозного объединения или другой организации и уведомлений об отказе в получении почетного или специального звания, награды или иного знака отличия иностранного государства, международной организации, политической партии, иного общественного объединения, религиозного объединения или другой организации.</w:t>
      </w:r>
    </w:p>
    <w:p w:rsidR="00346863" w:rsidRPr="002164BF" w:rsidRDefault="00346863" w:rsidP="00346863">
      <w:pPr>
        <w:spacing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2164BF">
        <w:rPr>
          <w:rFonts w:ascii="PT Astra Serif" w:hAnsi="PT Astra Serif"/>
          <w:sz w:val="24"/>
          <w:szCs w:val="24"/>
        </w:rPr>
        <w:t xml:space="preserve">Таким образом, </w:t>
      </w:r>
      <w:r w:rsidR="008D4284" w:rsidRPr="002164BF">
        <w:rPr>
          <w:rFonts w:ascii="PT Astra Serif" w:hAnsi="PT Astra Serif"/>
          <w:sz w:val="24"/>
          <w:szCs w:val="24"/>
        </w:rPr>
        <w:t xml:space="preserve">фактов </w:t>
      </w:r>
      <w:r w:rsidRPr="002164BF">
        <w:rPr>
          <w:rFonts w:ascii="PT Astra Serif" w:hAnsi="PT Astra Serif"/>
          <w:sz w:val="24"/>
          <w:szCs w:val="24"/>
        </w:rPr>
        <w:t>несоблюдени</w:t>
      </w:r>
      <w:r w:rsidR="008D4284" w:rsidRPr="002164BF">
        <w:rPr>
          <w:rFonts w:ascii="PT Astra Serif" w:hAnsi="PT Astra Serif"/>
          <w:sz w:val="24"/>
          <w:szCs w:val="24"/>
        </w:rPr>
        <w:t>я</w:t>
      </w:r>
      <w:r w:rsidRPr="002164BF">
        <w:rPr>
          <w:rFonts w:ascii="PT Astra Serif" w:hAnsi="PT Astra Serif"/>
          <w:sz w:val="24"/>
          <w:szCs w:val="24"/>
        </w:rPr>
        <w:t xml:space="preserve"> гражданскими служащими Департамента тарифного регулирования Томской области требований к служебному поведению и урегулировании конфликта интересов в настоящее время не установлено.  </w:t>
      </w:r>
    </w:p>
    <w:p w:rsidR="00B15B1A" w:rsidRPr="002164BF" w:rsidRDefault="00B15B1A" w:rsidP="00CA0921">
      <w:pPr>
        <w:spacing w:line="240" w:lineRule="auto"/>
        <w:jc w:val="both"/>
        <w:rPr>
          <w:rFonts w:ascii="PT Astra Serif" w:hAnsi="PT Astra Serif"/>
          <w:sz w:val="24"/>
          <w:szCs w:val="24"/>
        </w:rPr>
      </w:pPr>
    </w:p>
    <w:p w:rsidR="0048601E" w:rsidRPr="002164BF" w:rsidRDefault="00B15B1A" w:rsidP="0048601E">
      <w:pPr>
        <w:tabs>
          <w:tab w:val="left" w:pos="4233"/>
        </w:tabs>
        <w:spacing w:line="240" w:lineRule="auto"/>
        <w:jc w:val="both"/>
        <w:rPr>
          <w:rFonts w:ascii="PT Astra Serif" w:hAnsi="PT Astra Serif"/>
          <w:sz w:val="24"/>
          <w:szCs w:val="24"/>
        </w:rPr>
      </w:pPr>
      <w:r w:rsidRPr="002164BF">
        <w:rPr>
          <w:rFonts w:ascii="PT Astra Serif" w:hAnsi="PT Astra Serif"/>
          <w:i/>
          <w:sz w:val="24"/>
          <w:szCs w:val="24"/>
        </w:rPr>
        <w:t xml:space="preserve">По второму вопросу повестки выступил </w:t>
      </w:r>
      <w:r w:rsidR="00A222B5" w:rsidRPr="002164BF">
        <w:rPr>
          <w:rFonts w:ascii="PT Astra Serif" w:hAnsi="PT Astra Serif"/>
          <w:i/>
          <w:sz w:val="24"/>
          <w:szCs w:val="24"/>
        </w:rPr>
        <w:t>ФИО</w:t>
      </w:r>
      <w:r w:rsidRPr="002164BF">
        <w:rPr>
          <w:rFonts w:ascii="PT Astra Serif" w:hAnsi="PT Astra Serif"/>
          <w:i/>
          <w:sz w:val="24"/>
          <w:szCs w:val="24"/>
        </w:rPr>
        <w:t>,</w:t>
      </w:r>
      <w:r w:rsidRPr="002164BF">
        <w:rPr>
          <w:rFonts w:ascii="PT Astra Serif" w:hAnsi="PT Astra Serif"/>
          <w:sz w:val="24"/>
          <w:szCs w:val="24"/>
        </w:rPr>
        <w:t xml:space="preserve"> который сообщил, что</w:t>
      </w:r>
      <w:r w:rsidR="0048601E" w:rsidRPr="002164BF">
        <w:rPr>
          <w:rFonts w:ascii="PT Astra Serif" w:hAnsi="PT Astra Serif"/>
          <w:sz w:val="24"/>
          <w:szCs w:val="24"/>
        </w:rPr>
        <w:t xml:space="preserve"> в  2024 году </w:t>
      </w:r>
      <w:r w:rsidR="00C4533C" w:rsidRPr="002164BF">
        <w:rPr>
          <w:rFonts w:ascii="PT Astra Serif" w:hAnsi="PT Astra Serif"/>
          <w:sz w:val="24"/>
          <w:szCs w:val="24"/>
        </w:rPr>
        <w:t xml:space="preserve">в Департаменте </w:t>
      </w:r>
      <w:r w:rsidR="004036DB" w:rsidRPr="002164BF">
        <w:rPr>
          <w:rFonts w:ascii="PT Astra Serif" w:hAnsi="PT Astra Serif"/>
          <w:sz w:val="24"/>
          <w:szCs w:val="24"/>
        </w:rPr>
        <w:t xml:space="preserve">тарифного регулирования Томской области </w:t>
      </w:r>
      <w:r w:rsidR="00C4533C" w:rsidRPr="002164BF">
        <w:rPr>
          <w:rFonts w:ascii="PT Astra Serif" w:hAnsi="PT Astra Serif"/>
          <w:sz w:val="24"/>
          <w:szCs w:val="24"/>
        </w:rPr>
        <w:t xml:space="preserve">на постоянной основе проводился мониторинг информации о коррупционных проявлениях в деятельности должностных лиц, размещенной в СМИ и содержащейся в поступающих обращениях граждан и юридических лиц. По результатам указанного мониторинга </w:t>
      </w:r>
      <w:r w:rsidR="0048601E" w:rsidRPr="002164BF">
        <w:rPr>
          <w:rFonts w:ascii="PT Astra Serif" w:hAnsi="PT Astra Serif"/>
          <w:sz w:val="24"/>
          <w:szCs w:val="24"/>
        </w:rPr>
        <w:t>информация о коррупционных проявлениях в деятельности должностных лиц Департамента тарифного регулирования Томской области, размещенной в СМИ и содержащейся в поступающих обращениях граждан и юридических лиц, не была выявлена.</w:t>
      </w:r>
    </w:p>
    <w:p w:rsidR="00CA0921" w:rsidRPr="002164BF" w:rsidRDefault="00CA0921" w:rsidP="00CA0921">
      <w:pPr>
        <w:spacing w:line="240" w:lineRule="auto"/>
        <w:jc w:val="both"/>
        <w:rPr>
          <w:rFonts w:ascii="PT Astra Serif" w:hAnsi="PT Astra Serif"/>
          <w:sz w:val="24"/>
          <w:szCs w:val="24"/>
        </w:rPr>
      </w:pPr>
    </w:p>
    <w:p w:rsidR="004036DB" w:rsidRPr="002164BF" w:rsidRDefault="0048601E" w:rsidP="004036DB">
      <w:pPr>
        <w:tabs>
          <w:tab w:val="left" w:pos="4233"/>
        </w:tabs>
        <w:spacing w:line="240" w:lineRule="auto"/>
        <w:jc w:val="both"/>
        <w:rPr>
          <w:rFonts w:ascii="PT Astra Serif" w:hAnsi="PT Astra Serif"/>
          <w:sz w:val="24"/>
          <w:szCs w:val="24"/>
        </w:rPr>
      </w:pPr>
      <w:r w:rsidRPr="002164BF">
        <w:rPr>
          <w:rFonts w:ascii="PT Astra Serif" w:hAnsi="PT Astra Serif"/>
          <w:i/>
          <w:sz w:val="24"/>
          <w:szCs w:val="24"/>
        </w:rPr>
        <w:t xml:space="preserve">  </w:t>
      </w:r>
      <w:r w:rsidR="00CA0921" w:rsidRPr="002164BF">
        <w:rPr>
          <w:rFonts w:ascii="PT Astra Serif" w:hAnsi="PT Astra Serif"/>
          <w:i/>
          <w:sz w:val="24"/>
          <w:szCs w:val="24"/>
        </w:rPr>
        <w:t xml:space="preserve">По </w:t>
      </w:r>
      <w:r w:rsidR="00B15B1A" w:rsidRPr="002164BF">
        <w:rPr>
          <w:rFonts w:ascii="PT Astra Serif" w:hAnsi="PT Astra Serif"/>
          <w:i/>
          <w:sz w:val="24"/>
          <w:szCs w:val="24"/>
        </w:rPr>
        <w:t>третье</w:t>
      </w:r>
      <w:r w:rsidR="00CA0921" w:rsidRPr="002164BF">
        <w:rPr>
          <w:rFonts w:ascii="PT Astra Serif" w:hAnsi="PT Astra Serif"/>
          <w:i/>
          <w:sz w:val="24"/>
          <w:szCs w:val="24"/>
        </w:rPr>
        <w:t xml:space="preserve">му вопросу повестки выступил </w:t>
      </w:r>
      <w:r w:rsidR="00A222B5" w:rsidRPr="002164BF">
        <w:rPr>
          <w:rFonts w:ascii="PT Astra Serif" w:hAnsi="PT Astra Serif"/>
          <w:i/>
          <w:sz w:val="24"/>
          <w:szCs w:val="24"/>
        </w:rPr>
        <w:t>ФИО</w:t>
      </w:r>
      <w:r w:rsidR="00CA0921" w:rsidRPr="002164BF">
        <w:rPr>
          <w:rFonts w:ascii="PT Astra Serif" w:hAnsi="PT Astra Serif"/>
          <w:i/>
          <w:sz w:val="24"/>
          <w:szCs w:val="24"/>
        </w:rPr>
        <w:t>,</w:t>
      </w:r>
      <w:r w:rsidR="00CA0921" w:rsidRPr="002164BF">
        <w:rPr>
          <w:rFonts w:ascii="PT Astra Serif" w:hAnsi="PT Astra Serif"/>
          <w:sz w:val="24"/>
          <w:szCs w:val="24"/>
        </w:rPr>
        <w:t xml:space="preserve"> который </w:t>
      </w:r>
      <w:r w:rsidRPr="002164BF">
        <w:rPr>
          <w:rFonts w:ascii="PT Astra Serif" w:hAnsi="PT Astra Serif"/>
          <w:sz w:val="24"/>
          <w:szCs w:val="24"/>
        </w:rPr>
        <w:t>сообщил, что в 1 квартале 2025 года п</w:t>
      </w:r>
      <w:r w:rsidRPr="002164BF">
        <w:rPr>
          <w:rFonts w:ascii="PT Astra Serif" w:hAnsi="PT Astra Serif"/>
          <w:bCs/>
          <w:sz w:val="24"/>
          <w:szCs w:val="24"/>
        </w:rPr>
        <w:t>роведен</w:t>
      </w:r>
      <w:r w:rsidR="00AC6077" w:rsidRPr="002164BF">
        <w:rPr>
          <w:rFonts w:ascii="PT Astra Serif" w:hAnsi="PT Astra Serif"/>
          <w:bCs/>
          <w:sz w:val="24"/>
          <w:szCs w:val="24"/>
        </w:rPr>
        <w:t xml:space="preserve"> анализ</w:t>
      </w:r>
      <w:r w:rsidRPr="002164BF">
        <w:rPr>
          <w:rFonts w:ascii="PT Astra Serif" w:hAnsi="PT Astra Serif"/>
          <w:bCs/>
          <w:sz w:val="24"/>
          <w:szCs w:val="24"/>
        </w:rPr>
        <w:t xml:space="preserve"> актуализ</w:t>
      </w:r>
      <w:r w:rsidR="00AC6077" w:rsidRPr="002164BF">
        <w:rPr>
          <w:rFonts w:ascii="PT Astra Serif" w:hAnsi="PT Astra Serif"/>
          <w:bCs/>
          <w:sz w:val="24"/>
          <w:szCs w:val="24"/>
        </w:rPr>
        <w:t>ированных</w:t>
      </w:r>
      <w:r w:rsidRPr="002164BF">
        <w:rPr>
          <w:rFonts w:ascii="PT Astra Serif" w:hAnsi="PT Astra Serif"/>
          <w:bCs/>
          <w:sz w:val="24"/>
          <w:szCs w:val="24"/>
        </w:rPr>
        <w:t xml:space="preserve"> сведений о родственниках и свойственниках</w:t>
      </w:r>
      <w:r w:rsidR="00AC6077" w:rsidRPr="002164BF">
        <w:rPr>
          <w:rFonts w:ascii="PT Astra Serif" w:hAnsi="PT Astra Serif"/>
          <w:bCs/>
          <w:sz w:val="24"/>
          <w:szCs w:val="24"/>
        </w:rPr>
        <w:t xml:space="preserve"> государственных гражданских служащих</w:t>
      </w:r>
      <w:r w:rsidRPr="002164BF">
        <w:rPr>
          <w:rFonts w:ascii="PT Astra Serif" w:hAnsi="PT Astra Serif"/>
          <w:bCs/>
          <w:sz w:val="24"/>
          <w:szCs w:val="24"/>
        </w:rPr>
        <w:t>, содержащихся в анкетах, представленных при назначении на должности государственной гражданской службы Томской области</w:t>
      </w:r>
      <w:r w:rsidR="004036DB" w:rsidRPr="002164BF">
        <w:rPr>
          <w:rFonts w:ascii="PT Astra Serif" w:hAnsi="PT Astra Serif"/>
          <w:bCs/>
          <w:sz w:val="24"/>
          <w:szCs w:val="24"/>
        </w:rPr>
        <w:t>.</w:t>
      </w:r>
      <w:r w:rsidR="00C4533C" w:rsidRPr="002164BF">
        <w:rPr>
          <w:rFonts w:ascii="PT Astra Serif" w:hAnsi="PT Astra Serif"/>
          <w:bCs/>
          <w:sz w:val="24"/>
          <w:szCs w:val="24"/>
        </w:rPr>
        <w:t xml:space="preserve"> </w:t>
      </w:r>
      <w:r w:rsidR="007B70F4" w:rsidRPr="002164BF">
        <w:rPr>
          <w:rFonts w:ascii="PT Astra Serif" w:hAnsi="PT Astra Serif"/>
          <w:bCs/>
          <w:sz w:val="24"/>
          <w:szCs w:val="24"/>
        </w:rPr>
        <w:t xml:space="preserve">Из 30 гражданских служащих актуализировали сведения 18. </w:t>
      </w:r>
      <w:r w:rsidR="004036DB" w:rsidRPr="002164BF">
        <w:rPr>
          <w:rFonts w:ascii="PT Astra Serif" w:hAnsi="PT Astra Serif"/>
          <w:bCs/>
          <w:sz w:val="24"/>
          <w:szCs w:val="24"/>
        </w:rPr>
        <w:t>В ходе анализа вышеуказанных сведений возможного конфликта интересов не выявлено</w:t>
      </w:r>
      <w:r w:rsidR="004036DB" w:rsidRPr="002164BF">
        <w:rPr>
          <w:rFonts w:ascii="PT Astra Serif" w:hAnsi="PT Astra Serif"/>
          <w:sz w:val="24"/>
          <w:szCs w:val="24"/>
        </w:rPr>
        <w:t>.</w:t>
      </w:r>
    </w:p>
    <w:p w:rsidR="004036DB" w:rsidRPr="002164BF" w:rsidRDefault="007B70F4" w:rsidP="0048601E">
      <w:pPr>
        <w:tabs>
          <w:tab w:val="left" w:pos="4233"/>
        </w:tabs>
        <w:spacing w:line="240" w:lineRule="auto"/>
        <w:jc w:val="both"/>
        <w:rPr>
          <w:rFonts w:ascii="PT Astra Serif" w:hAnsi="PT Astra Serif"/>
          <w:bCs/>
          <w:sz w:val="24"/>
          <w:szCs w:val="24"/>
        </w:rPr>
      </w:pPr>
      <w:r w:rsidRPr="002164BF">
        <w:rPr>
          <w:rFonts w:ascii="PT Astra Serif" w:hAnsi="PT Astra Serif"/>
          <w:sz w:val="24"/>
          <w:szCs w:val="24"/>
        </w:rPr>
        <w:t xml:space="preserve">Во исполнение пункта 8 Указа Президента РФ от 10.10.2024 № 870 «О некоторых вопросах представления сведений при поступлении на государственную службу Российской Федерации и муниципальную службу в Российской Федерации и их актуализации» всеми гражданскими служащими Департамента тарифного регулирования Томской области </w:t>
      </w:r>
      <w:r w:rsidR="004036DB" w:rsidRPr="002164BF">
        <w:rPr>
          <w:rFonts w:ascii="PT Astra Serif" w:hAnsi="PT Astra Serif"/>
          <w:bCs/>
          <w:sz w:val="24"/>
          <w:szCs w:val="24"/>
        </w:rPr>
        <w:t>актуализ</w:t>
      </w:r>
      <w:r w:rsidRPr="002164BF">
        <w:rPr>
          <w:rFonts w:ascii="PT Astra Serif" w:hAnsi="PT Astra Serif"/>
          <w:bCs/>
          <w:sz w:val="24"/>
          <w:szCs w:val="24"/>
        </w:rPr>
        <w:t xml:space="preserve">ированы </w:t>
      </w:r>
      <w:r w:rsidR="004036DB" w:rsidRPr="002164BF">
        <w:rPr>
          <w:rFonts w:ascii="PT Astra Serif" w:hAnsi="PT Astra Serif"/>
          <w:bCs/>
          <w:sz w:val="24"/>
          <w:szCs w:val="24"/>
        </w:rPr>
        <w:t>сведени</w:t>
      </w:r>
      <w:r w:rsidRPr="002164BF">
        <w:rPr>
          <w:rFonts w:ascii="PT Astra Serif" w:hAnsi="PT Astra Serif"/>
          <w:bCs/>
          <w:sz w:val="24"/>
          <w:szCs w:val="24"/>
        </w:rPr>
        <w:t>я</w:t>
      </w:r>
      <w:r w:rsidR="004036DB" w:rsidRPr="002164BF">
        <w:rPr>
          <w:rFonts w:ascii="PT Astra Serif" w:hAnsi="PT Astra Serif"/>
          <w:bCs/>
          <w:sz w:val="24"/>
          <w:szCs w:val="24"/>
        </w:rPr>
        <w:t>, которые содержатся в анкетах</w:t>
      </w:r>
      <w:r w:rsidR="004036DB" w:rsidRPr="002164BF">
        <w:rPr>
          <w:rFonts w:ascii="PT Astra Serif" w:hAnsi="PT Astra Serif"/>
          <w:sz w:val="24"/>
          <w:szCs w:val="24"/>
        </w:rPr>
        <w:t xml:space="preserve">, приобщенных к их личным делам, </w:t>
      </w:r>
      <w:r w:rsidR="004036DB" w:rsidRPr="002164BF">
        <w:rPr>
          <w:rFonts w:ascii="PT Astra Serif" w:hAnsi="PT Astra Serif"/>
          <w:bCs/>
          <w:sz w:val="24"/>
          <w:szCs w:val="24"/>
        </w:rPr>
        <w:t>в том числе сведений, не предусмотренных к включению в такие анкеты до вступления в силу настоящего Указа</w:t>
      </w:r>
      <w:r w:rsidRPr="002164BF">
        <w:rPr>
          <w:rFonts w:ascii="PT Astra Serif" w:hAnsi="PT Astra Serif"/>
          <w:bCs/>
          <w:sz w:val="24"/>
          <w:szCs w:val="24"/>
        </w:rPr>
        <w:t>.</w:t>
      </w:r>
    </w:p>
    <w:p w:rsidR="0048601E" w:rsidRPr="002164BF" w:rsidRDefault="0048601E" w:rsidP="0048601E">
      <w:pPr>
        <w:autoSpaceDE w:val="0"/>
        <w:autoSpaceDN w:val="0"/>
        <w:adjustRightInd w:val="0"/>
        <w:spacing w:line="240" w:lineRule="auto"/>
        <w:ind w:firstLine="567"/>
        <w:jc w:val="both"/>
        <w:outlineLvl w:val="1"/>
        <w:rPr>
          <w:rFonts w:ascii="PT Astra Serif" w:hAnsi="PT Astra Serif"/>
          <w:sz w:val="24"/>
          <w:szCs w:val="24"/>
        </w:rPr>
      </w:pPr>
      <w:r w:rsidRPr="002164BF">
        <w:rPr>
          <w:rFonts w:ascii="PT Astra Serif" w:hAnsi="PT Astra Serif"/>
          <w:bCs/>
          <w:sz w:val="24"/>
          <w:szCs w:val="24"/>
        </w:rPr>
        <w:t>В 202</w:t>
      </w:r>
      <w:r w:rsidR="007B70F4" w:rsidRPr="002164BF">
        <w:rPr>
          <w:rFonts w:ascii="PT Astra Serif" w:hAnsi="PT Astra Serif"/>
          <w:bCs/>
          <w:sz w:val="24"/>
          <w:szCs w:val="24"/>
        </w:rPr>
        <w:t>4</w:t>
      </w:r>
      <w:r w:rsidRPr="002164BF">
        <w:rPr>
          <w:rFonts w:ascii="PT Astra Serif" w:hAnsi="PT Astra Serif"/>
          <w:bCs/>
          <w:sz w:val="24"/>
          <w:szCs w:val="24"/>
        </w:rPr>
        <w:t xml:space="preserve"> год</w:t>
      </w:r>
      <w:r w:rsidR="007B70F4" w:rsidRPr="002164BF">
        <w:rPr>
          <w:rFonts w:ascii="PT Astra Serif" w:hAnsi="PT Astra Serif"/>
          <w:bCs/>
          <w:sz w:val="24"/>
          <w:szCs w:val="24"/>
        </w:rPr>
        <w:t>у</w:t>
      </w:r>
      <w:r w:rsidRPr="002164BF">
        <w:rPr>
          <w:rFonts w:ascii="PT Astra Serif" w:hAnsi="PT Astra Serif"/>
          <w:bCs/>
          <w:sz w:val="24"/>
          <w:szCs w:val="24"/>
        </w:rPr>
        <w:t xml:space="preserve"> на должности государственной гражданской службы в </w:t>
      </w:r>
      <w:r w:rsidRPr="002164BF">
        <w:rPr>
          <w:rFonts w:ascii="PT Astra Serif" w:hAnsi="PT Astra Serif"/>
          <w:sz w:val="24"/>
          <w:szCs w:val="24"/>
        </w:rPr>
        <w:t>Департаменте тарифного регулирования Томской области был</w:t>
      </w:r>
      <w:r w:rsidR="007B70F4" w:rsidRPr="002164BF">
        <w:rPr>
          <w:rFonts w:ascii="PT Astra Serif" w:hAnsi="PT Astra Serif"/>
          <w:sz w:val="24"/>
          <w:szCs w:val="24"/>
        </w:rPr>
        <w:t>и</w:t>
      </w:r>
      <w:r w:rsidRPr="002164BF">
        <w:rPr>
          <w:rFonts w:ascii="PT Astra Serif" w:hAnsi="PT Astra Serif"/>
          <w:sz w:val="24"/>
          <w:szCs w:val="24"/>
        </w:rPr>
        <w:t xml:space="preserve"> назначен</w:t>
      </w:r>
      <w:r w:rsidR="007B70F4" w:rsidRPr="002164BF">
        <w:rPr>
          <w:rFonts w:ascii="PT Astra Serif" w:hAnsi="PT Astra Serif"/>
          <w:sz w:val="24"/>
          <w:szCs w:val="24"/>
        </w:rPr>
        <w:t>ы</w:t>
      </w:r>
      <w:r w:rsidR="00C4533C" w:rsidRPr="002164BF">
        <w:rPr>
          <w:rFonts w:ascii="PT Astra Serif" w:hAnsi="PT Astra Serif"/>
          <w:sz w:val="24"/>
          <w:szCs w:val="24"/>
        </w:rPr>
        <w:t xml:space="preserve"> </w:t>
      </w:r>
      <w:r w:rsidR="007B70F4" w:rsidRPr="002164BF">
        <w:rPr>
          <w:rFonts w:ascii="PT Astra Serif" w:hAnsi="PT Astra Serif"/>
          <w:sz w:val="24"/>
          <w:szCs w:val="24"/>
        </w:rPr>
        <w:t>4</w:t>
      </w:r>
      <w:r w:rsidRPr="002164BF">
        <w:rPr>
          <w:rFonts w:ascii="PT Astra Serif" w:hAnsi="PT Astra Serif"/>
          <w:sz w:val="24"/>
          <w:szCs w:val="24"/>
        </w:rPr>
        <w:t xml:space="preserve"> человек</w:t>
      </w:r>
      <w:r w:rsidR="007B70F4" w:rsidRPr="002164BF">
        <w:rPr>
          <w:rFonts w:ascii="PT Astra Serif" w:hAnsi="PT Astra Serif"/>
          <w:sz w:val="24"/>
          <w:szCs w:val="24"/>
        </w:rPr>
        <w:t>а</w:t>
      </w:r>
      <w:r w:rsidRPr="002164BF">
        <w:rPr>
          <w:rFonts w:ascii="PT Astra Serif" w:hAnsi="PT Astra Serif"/>
          <w:sz w:val="24"/>
          <w:szCs w:val="24"/>
        </w:rPr>
        <w:t>,</w:t>
      </w:r>
      <w:r w:rsidRPr="002164BF">
        <w:rPr>
          <w:rFonts w:ascii="PT Astra Serif" w:hAnsi="PT Astra Serif"/>
          <w:bCs/>
          <w:sz w:val="24"/>
          <w:szCs w:val="24"/>
        </w:rPr>
        <w:t xml:space="preserve"> </w:t>
      </w:r>
      <w:r w:rsidR="007B70F4" w:rsidRPr="002164BF">
        <w:rPr>
          <w:rFonts w:ascii="PT Astra Serif" w:hAnsi="PT Astra Serif"/>
          <w:bCs/>
          <w:sz w:val="24"/>
          <w:szCs w:val="24"/>
        </w:rPr>
        <w:t>их</w:t>
      </w:r>
      <w:r w:rsidRPr="002164BF">
        <w:rPr>
          <w:rFonts w:ascii="PT Astra Serif" w:hAnsi="PT Astra Serif"/>
          <w:bCs/>
          <w:sz w:val="24"/>
          <w:szCs w:val="24"/>
        </w:rPr>
        <w:t xml:space="preserve"> анкет</w:t>
      </w:r>
      <w:r w:rsidR="007B70F4" w:rsidRPr="002164BF">
        <w:rPr>
          <w:rFonts w:ascii="PT Astra Serif" w:hAnsi="PT Astra Serif"/>
          <w:bCs/>
          <w:sz w:val="24"/>
          <w:szCs w:val="24"/>
        </w:rPr>
        <w:t>ы</w:t>
      </w:r>
      <w:r w:rsidRPr="002164BF">
        <w:rPr>
          <w:rFonts w:ascii="PT Astra Serif" w:hAnsi="PT Astra Serif"/>
          <w:bCs/>
          <w:sz w:val="24"/>
          <w:szCs w:val="24"/>
        </w:rPr>
        <w:t xml:space="preserve"> был</w:t>
      </w:r>
      <w:r w:rsidR="007B70F4" w:rsidRPr="002164BF">
        <w:rPr>
          <w:rFonts w:ascii="PT Astra Serif" w:hAnsi="PT Astra Serif"/>
          <w:bCs/>
          <w:sz w:val="24"/>
          <w:szCs w:val="24"/>
        </w:rPr>
        <w:t>и</w:t>
      </w:r>
      <w:r w:rsidRPr="002164BF">
        <w:rPr>
          <w:rFonts w:ascii="PT Astra Serif" w:hAnsi="PT Astra Serif"/>
          <w:bCs/>
          <w:sz w:val="24"/>
          <w:szCs w:val="24"/>
        </w:rPr>
        <w:t xml:space="preserve"> проанализирован</w:t>
      </w:r>
      <w:r w:rsidR="007B70F4" w:rsidRPr="002164BF">
        <w:rPr>
          <w:rFonts w:ascii="PT Astra Serif" w:hAnsi="PT Astra Serif"/>
          <w:bCs/>
          <w:sz w:val="24"/>
          <w:szCs w:val="24"/>
        </w:rPr>
        <w:t xml:space="preserve">ы, </w:t>
      </w:r>
      <w:r w:rsidRPr="002164BF">
        <w:rPr>
          <w:rFonts w:ascii="PT Astra Serif" w:hAnsi="PT Astra Serif"/>
          <w:bCs/>
          <w:sz w:val="24"/>
          <w:szCs w:val="24"/>
        </w:rPr>
        <w:t>в результате возможного конфликта интересов не выявлено</w:t>
      </w:r>
      <w:r w:rsidR="00C4533C" w:rsidRPr="002164BF">
        <w:rPr>
          <w:rFonts w:ascii="PT Astra Serif" w:hAnsi="PT Astra Serif"/>
          <w:bCs/>
          <w:sz w:val="24"/>
          <w:szCs w:val="24"/>
        </w:rPr>
        <w:t>.</w:t>
      </w:r>
    </w:p>
    <w:p w:rsidR="0048601E" w:rsidRPr="002164BF" w:rsidRDefault="0048601E" w:rsidP="0048601E">
      <w:pPr>
        <w:autoSpaceDE w:val="0"/>
        <w:autoSpaceDN w:val="0"/>
        <w:adjustRightInd w:val="0"/>
        <w:spacing w:line="240" w:lineRule="auto"/>
        <w:ind w:firstLine="567"/>
        <w:jc w:val="both"/>
        <w:outlineLvl w:val="1"/>
        <w:rPr>
          <w:rFonts w:ascii="PT Astra Serif" w:hAnsi="PT Astra Serif"/>
          <w:sz w:val="24"/>
          <w:szCs w:val="24"/>
        </w:rPr>
      </w:pPr>
    </w:p>
    <w:p w:rsidR="0048601E" w:rsidRPr="002164BF" w:rsidRDefault="0048601E" w:rsidP="0048601E">
      <w:pPr>
        <w:pStyle w:val="a7"/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PT Astra Serif" w:hAnsi="PT Astra Serif"/>
          <w:sz w:val="24"/>
          <w:szCs w:val="24"/>
        </w:rPr>
      </w:pPr>
      <w:r w:rsidRPr="002164BF">
        <w:rPr>
          <w:rFonts w:ascii="PT Astra Serif" w:hAnsi="PT Astra Serif"/>
          <w:i/>
          <w:sz w:val="24"/>
          <w:szCs w:val="24"/>
        </w:rPr>
        <w:tab/>
        <w:t xml:space="preserve">По четвертому вопросу повестки выступил </w:t>
      </w:r>
      <w:r w:rsidR="00A222B5" w:rsidRPr="002164BF">
        <w:rPr>
          <w:rFonts w:ascii="PT Astra Serif" w:hAnsi="PT Astra Serif"/>
          <w:i/>
          <w:sz w:val="24"/>
          <w:szCs w:val="24"/>
        </w:rPr>
        <w:t>ФИО</w:t>
      </w:r>
      <w:r w:rsidRPr="002164BF">
        <w:rPr>
          <w:rFonts w:ascii="PT Astra Serif" w:hAnsi="PT Astra Serif"/>
          <w:i/>
          <w:sz w:val="24"/>
          <w:szCs w:val="24"/>
        </w:rPr>
        <w:t>,</w:t>
      </w:r>
      <w:r w:rsidRPr="002164BF">
        <w:rPr>
          <w:rFonts w:ascii="PT Astra Serif" w:hAnsi="PT Astra Serif"/>
          <w:sz w:val="24"/>
          <w:szCs w:val="24"/>
        </w:rPr>
        <w:t xml:space="preserve"> который сообщил, что</w:t>
      </w:r>
      <w:r w:rsidR="00AC6077" w:rsidRPr="002164BF">
        <w:rPr>
          <w:rFonts w:ascii="PT Astra Serif" w:hAnsi="PT Astra Serif"/>
          <w:sz w:val="24"/>
          <w:szCs w:val="24"/>
        </w:rPr>
        <w:t xml:space="preserve"> в 1 квартале 2025 года вступившие в законную силу решения судов, арбитражных судов о признании недействительными ненормативных правовых актов, незаконными решений и действий (бездействий) Департамента тарифного регулирования Томской области отсутствуют.</w:t>
      </w:r>
    </w:p>
    <w:p w:rsidR="0048601E" w:rsidRPr="002164BF" w:rsidRDefault="0048601E" w:rsidP="0048601E">
      <w:pPr>
        <w:autoSpaceDE w:val="0"/>
        <w:autoSpaceDN w:val="0"/>
        <w:adjustRightInd w:val="0"/>
        <w:spacing w:line="240" w:lineRule="auto"/>
        <w:ind w:firstLine="567"/>
        <w:jc w:val="both"/>
        <w:outlineLvl w:val="1"/>
        <w:rPr>
          <w:rFonts w:ascii="PT Astra Serif" w:hAnsi="PT Astra Serif"/>
          <w:sz w:val="24"/>
          <w:szCs w:val="24"/>
        </w:rPr>
      </w:pPr>
    </w:p>
    <w:p w:rsidR="00AC6077" w:rsidRPr="002164BF" w:rsidRDefault="0048601E" w:rsidP="00AC6077">
      <w:pPr>
        <w:tabs>
          <w:tab w:val="left" w:pos="851"/>
        </w:tabs>
        <w:autoSpaceDE w:val="0"/>
        <w:autoSpaceDN w:val="0"/>
        <w:adjustRightInd w:val="0"/>
        <w:spacing w:line="240" w:lineRule="auto"/>
        <w:jc w:val="both"/>
        <w:outlineLvl w:val="1"/>
        <w:rPr>
          <w:rFonts w:ascii="PT Astra Serif" w:hAnsi="PT Astra Serif"/>
          <w:sz w:val="24"/>
          <w:szCs w:val="24"/>
        </w:rPr>
      </w:pPr>
      <w:r w:rsidRPr="002164BF">
        <w:rPr>
          <w:rFonts w:ascii="PT Astra Serif" w:hAnsi="PT Astra Serif"/>
          <w:i/>
          <w:sz w:val="24"/>
          <w:szCs w:val="24"/>
        </w:rPr>
        <w:tab/>
        <w:t xml:space="preserve">По пятому вопросу повестки выступил </w:t>
      </w:r>
      <w:r w:rsidR="00A222B5" w:rsidRPr="002164BF">
        <w:rPr>
          <w:rFonts w:ascii="PT Astra Serif" w:hAnsi="PT Astra Serif"/>
          <w:i/>
          <w:sz w:val="24"/>
          <w:szCs w:val="24"/>
        </w:rPr>
        <w:t>ФИО</w:t>
      </w:r>
      <w:r w:rsidRPr="002164BF">
        <w:rPr>
          <w:rFonts w:ascii="PT Astra Serif" w:hAnsi="PT Astra Serif"/>
          <w:i/>
          <w:sz w:val="24"/>
          <w:szCs w:val="24"/>
        </w:rPr>
        <w:t>,</w:t>
      </w:r>
      <w:r w:rsidRPr="002164BF">
        <w:rPr>
          <w:rFonts w:ascii="PT Astra Serif" w:hAnsi="PT Astra Serif"/>
          <w:sz w:val="24"/>
          <w:szCs w:val="24"/>
        </w:rPr>
        <w:t xml:space="preserve"> который сообщил, что</w:t>
      </w:r>
      <w:r w:rsidR="00AC6077" w:rsidRPr="002164BF">
        <w:rPr>
          <w:rFonts w:ascii="PT Astra Serif" w:hAnsi="PT Astra Serif"/>
          <w:sz w:val="24"/>
          <w:szCs w:val="24"/>
        </w:rPr>
        <w:t xml:space="preserve"> все мероприятия, предусмотренные Планом мероприятий по противодействию коррупции в Департаменте тарифного регулирования Томской области на 2024 год, утвержденным распоряжением Департамента тарифного регулирования Томской области от 22.12.2023 № 98-р, в течение 2024 года выполнены</w:t>
      </w:r>
      <w:r w:rsidR="00A85F6B" w:rsidRPr="002164BF">
        <w:rPr>
          <w:rFonts w:ascii="PT Astra Serif" w:hAnsi="PT Astra Serif"/>
          <w:sz w:val="24"/>
          <w:szCs w:val="24"/>
        </w:rPr>
        <w:t xml:space="preserve"> (служебная записка от 15.01.2025).</w:t>
      </w:r>
    </w:p>
    <w:p w:rsidR="0048601E" w:rsidRPr="002164BF" w:rsidRDefault="0048601E" w:rsidP="0048601E">
      <w:pPr>
        <w:autoSpaceDE w:val="0"/>
        <w:autoSpaceDN w:val="0"/>
        <w:adjustRightInd w:val="0"/>
        <w:spacing w:line="240" w:lineRule="auto"/>
        <w:ind w:firstLine="567"/>
        <w:jc w:val="both"/>
        <w:outlineLvl w:val="1"/>
        <w:rPr>
          <w:rFonts w:ascii="PT Astra Serif" w:hAnsi="PT Astra Serif"/>
          <w:sz w:val="24"/>
          <w:szCs w:val="24"/>
        </w:rPr>
      </w:pPr>
    </w:p>
    <w:p w:rsidR="00167808" w:rsidRPr="002164BF" w:rsidRDefault="00167808" w:rsidP="003F400C">
      <w:pPr>
        <w:tabs>
          <w:tab w:val="left" w:pos="4233"/>
        </w:tabs>
        <w:spacing w:line="240" w:lineRule="auto"/>
        <w:ind w:firstLine="567"/>
        <w:jc w:val="both"/>
        <w:rPr>
          <w:rFonts w:ascii="PT Astra Serif" w:hAnsi="PT Astra Serif"/>
          <w:sz w:val="24"/>
          <w:szCs w:val="24"/>
        </w:rPr>
      </w:pPr>
      <w:r w:rsidRPr="002164BF">
        <w:rPr>
          <w:rFonts w:ascii="PT Astra Serif" w:hAnsi="PT Astra Serif"/>
          <w:sz w:val="24"/>
          <w:szCs w:val="24"/>
        </w:rPr>
        <w:t xml:space="preserve">С учетом изложенного </w:t>
      </w:r>
      <w:r w:rsidR="00A222B5" w:rsidRPr="002164BF">
        <w:rPr>
          <w:rFonts w:ascii="PT Astra Serif" w:hAnsi="PT Astra Serif"/>
          <w:sz w:val="24"/>
          <w:szCs w:val="24"/>
        </w:rPr>
        <w:t>ФИО</w:t>
      </w:r>
      <w:r w:rsidRPr="002164BF">
        <w:rPr>
          <w:rFonts w:ascii="PT Astra Serif" w:hAnsi="PT Astra Serif"/>
          <w:sz w:val="24"/>
          <w:szCs w:val="24"/>
        </w:rPr>
        <w:t xml:space="preserve"> предложил принять информацию</w:t>
      </w:r>
      <w:r w:rsidR="00210A58" w:rsidRPr="002164BF">
        <w:rPr>
          <w:rFonts w:ascii="PT Astra Serif" w:hAnsi="PT Astra Serif"/>
          <w:sz w:val="24"/>
          <w:szCs w:val="24"/>
        </w:rPr>
        <w:t xml:space="preserve"> </w:t>
      </w:r>
      <w:r w:rsidR="00B15B1A" w:rsidRPr="002164BF">
        <w:rPr>
          <w:rFonts w:ascii="PT Astra Serif" w:hAnsi="PT Astra Serif"/>
          <w:sz w:val="24"/>
          <w:szCs w:val="24"/>
        </w:rPr>
        <w:t>по 1-</w:t>
      </w:r>
      <w:r w:rsidR="0048601E" w:rsidRPr="002164BF">
        <w:rPr>
          <w:rFonts w:ascii="PT Astra Serif" w:hAnsi="PT Astra Serif"/>
          <w:sz w:val="24"/>
          <w:szCs w:val="24"/>
        </w:rPr>
        <w:t>5</w:t>
      </w:r>
      <w:r w:rsidR="0087470F" w:rsidRPr="002164BF">
        <w:rPr>
          <w:rFonts w:ascii="PT Astra Serif" w:hAnsi="PT Astra Serif"/>
          <w:sz w:val="24"/>
          <w:szCs w:val="24"/>
        </w:rPr>
        <w:t xml:space="preserve"> </w:t>
      </w:r>
      <w:r w:rsidR="00210A58" w:rsidRPr="002164BF">
        <w:rPr>
          <w:rFonts w:ascii="PT Astra Serif" w:hAnsi="PT Astra Serif"/>
          <w:sz w:val="24"/>
          <w:szCs w:val="24"/>
        </w:rPr>
        <w:t>вопрос</w:t>
      </w:r>
      <w:r w:rsidR="0087470F" w:rsidRPr="002164BF">
        <w:rPr>
          <w:rFonts w:ascii="PT Astra Serif" w:hAnsi="PT Astra Serif"/>
          <w:sz w:val="24"/>
          <w:szCs w:val="24"/>
        </w:rPr>
        <w:t>ам</w:t>
      </w:r>
      <w:r w:rsidR="00210A58" w:rsidRPr="002164BF">
        <w:rPr>
          <w:rFonts w:ascii="PT Astra Serif" w:hAnsi="PT Astra Serif"/>
          <w:sz w:val="24"/>
          <w:szCs w:val="24"/>
        </w:rPr>
        <w:t xml:space="preserve"> повестки заседания Комиссии</w:t>
      </w:r>
      <w:r w:rsidRPr="002164BF">
        <w:rPr>
          <w:rFonts w:ascii="PT Astra Serif" w:hAnsi="PT Astra Serif"/>
          <w:sz w:val="24"/>
          <w:szCs w:val="24"/>
        </w:rPr>
        <w:t xml:space="preserve"> к сведению</w:t>
      </w:r>
      <w:r w:rsidRPr="002164BF">
        <w:rPr>
          <w:rFonts w:ascii="PT Astra Serif" w:hAnsi="PT Astra Serif"/>
          <w:spacing w:val="2"/>
          <w:sz w:val="24"/>
          <w:szCs w:val="24"/>
        </w:rPr>
        <w:t>.</w:t>
      </w:r>
    </w:p>
    <w:p w:rsidR="00167808" w:rsidRPr="002164BF" w:rsidRDefault="00167808" w:rsidP="003F400C">
      <w:pPr>
        <w:tabs>
          <w:tab w:val="left" w:pos="851"/>
        </w:tabs>
        <w:autoSpaceDE w:val="0"/>
        <w:autoSpaceDN w:val="0"/>
        <w:adjustRightInd w:val="0"/>
        <w:spacing w:line="240" w:lineRule="auto"/>
        <w:ind w:firstLine="0"/>
        <w:jc w:val="both"/>
        <w:outlineLvl w:val="1"/>
        <w:rPr>
          <w:rFonts w:ascii="PT Astra Serif" w:hAnsi="PT Astra Serif"/>
          <w:sz w:val="24"/>
          <w:szCs w:val="24"/>
        </w:rPr>
      </w:pPr>
      <w:r w:rsidRPr="002164BF">
        <w:rPr>
          <w:rFonts w:ascii="PT Astra Serif" w:hAnsi="PT Astra Serif"/>
          <w:sz w:val="24"/>
          <w:szCs w:val="24"/>
        </w:rPr>
        <w:t xml:space="preserve">         Предложения, возражения и особые мнения у присутствующих на заседании Комиссии отсутствуют. </w:t>
      </w:r>
    </w:p>
    <w:p w:rsidR="00167808" w:rsidRPr="002164BF" w:rsidRDefault="00167808" w:rsidP="003F400C">
      <w:pPr>
        <w:pStyle w:val="ConsPlusNormal"/>
        <w:ind w:firstLine="540"/>
        <w:jc w:val="both"/>
        <w:outlineLvl w:val="0"/>
        <w:rPr>
          <w:rFonts w:ascii="PT Astra Serif" w:hAnsi="PT Astra Serif"/>
          <w:spacing w:val="2"/>
          <w:sz w:val="24"/>
          <w:szCs w:val="24"/>
        </w:rPr>
      </w:pPr>
      <w:r w:rsidRPr="002164BF">
        <w:rPr>
          <w:rFonts w:ascii="PT Astra Serif" w:hAnsi="PT Astra Serif"/>
          <w:spacing w:val="2"/>
          <w:sz w:val="24"/>
          <w:szCs w:val="24"/>
        </w:rPr>
        <w:t>Результаты голосования: «За» - единогласно.</w:t>
      </w:r>
    </w:p>
    <w:p w:rsidR="00167808" w:rsidRPr="002164BF" w:rsidRDefault="00167808" w:rsidP="003F400C">
      <w:pPr>
        <w:pStyle w:val="ConsPlusNormal"/>
        <w:tabs>
          <w:tab w:val="left" w:pos="9356"/>
        </w:tabs>
        <w:ind w:firstLine="540"/>
        <w:jc w:val="both"/>
        <w:outlineLvl w:val="0"/>
        <w:rPr>
          <w:rFonts w:ascii="PT Astra Serif" w:hAnsi="PT Astra Serif"/>
          <w:spacing w:val="2"/>
          <w:sz w:val="24"/>
          <w:szCs w:val="24"/>
        </w:rPr>
      </w:pPr>
    </w:p>
    <w:p w:rsidR="00167808" w:rsidRPr="002164BF" w:rsidRDefault="00167808" w:rsidP="003F400C">
      <w:pPr>
        <w:pStyle w:val="ConsPlusNormal"/>
        <w:ind w:firstLine="540"/>
        <w:jc w:val="both"/>
        <w:outlineLvl w:val="0"/>
        <w:rPr>
          <w:rFonts w:ascii="PT Astra Serif" w:hAnsi="PT Astra Serif"/>
          <w:spacing w:val="2"/>
          <w:sz w:val="24"/>
          <w:szCs w:val="24"/>
        </w:rPr>
      </w:pPr>
      <w:r w:rsidRPr="002164BF">
        <w:rPr>
          <w:rFonts w:ascii="PT Astra Serif" w:hAnsi="PT Astra Serif"/>
          <w:spacing w:val="2"/>
          <w:sz w:val="24"/>
          <w:szCs w:val="24"/>
        </w:rPr>
        <w:t>РЕШЕНИЕ:</w:t>
      </w:r>
    </w:p>
    <w:p w:rsidR="00167808" w:rsidRPr="002164BF" w:rsidRDefault="00167808" w:rsidP="003F400C">
      <w:pPr>
        <w:autoSpaceDE w:val="0"/>
        <w:autoSpaceDN w:val="0"/>
        <w:adjustRightInd w:val="0"/>
        <w:spacing w:line="240" w:lineRule="auto"/>
        <w:ind w:firstLine="567"/>
        <w:jc w:val="both"/>
        <w:outlineLvl w:val="1"/>
        <w:rPr>
          <w:rFonts w:ascii="PT Astra Serif" w:hAnsi="PT Astra Serif"/>
          <w:spacing w:val="-1"/>
          <w:sz w:val="24"/>
          <w:szCs w:val="24"/>
        </w:rPr>
      </w:pPr>
      <w:r w:rsidRPr="002164BF">
        <w:rPr>
          <w:rFonts w:ascii="PT Astra Serif" w:hAnsi="PT Astra Serif"/>
          <w:sz w:val="24"/>
          <w:szCs w:val="24"/>
        </w:rPr>
        <w:t>Информация</w:t>
      </w:r>
      <w:r w:rsidR="00210A58" w:rsidRPr="002164BF">
        <w:rPr>
          <w:rFonts w:ascii="PT Astra Serif" w:hAnsi="PT Astra Serif"/>
          <w:sz w:val="24"/>
          <w:szCs w:val="24"/>
        </w:rPr>
        <w:t xml:space="preserve"> по </w:t>
      </w:r>
      <w:r w:rsidR="00B15B1A" w:rsidRPr="002164BF">
        <w:rPr>
          <w:rFonts w:ascii="PT Astra Serif" w:hAnsi="PT Astra Serif"/>
          <w:sz w:val="24"/>
          <w:szCs w:val="24"/>
        </w:rPr>
        <w:t>1-</w:t>
      </w:r>
      <w:r w:rsidR="0048601E" w:rsidRPr="002164BF">
        <w:rPr>
          <w:rFonts w:ascii="PT Astra Serif" w:hAnsi="PT Astra Serif"/>
          <w:sz w:val="24"/>
          <w:szCs w:val="24"/>
        </w:rPr>
        <w:t>5</w:t>
      </w:r>
      <w:r w:rsidR="0087470F" w:rsidRPr="002164BF">
        <w:rPr>
          <w:rFonts w:ascii="PT Astra Serif" w:hAnsi="PT Astra Serif"/>
          <w:sz w:val="24"/>
          <w:szCs w:val="24"/>
        </w:rPr>
        <w:t xml:space="preserve"> </w:t>
      </w:r>
      <w:r w:rsidR="00735655" w:rsidRPr="002164BF">
        <w:rPr>
          <w:rFonts w:ascii="PT Astra Serif" w:hAnsi="PT Astra Serif"/>
          <w:sz w:val="24"/>
          <w:szCs w:val="24"/>
        </w:rPr>
        <w:t>вопрос</w:t>
      </w:r>
      <w:r w:rsidR="0087470F" w:rsidRPr="002164BF">
        <w:rPr>
          <w:rFonts w:ascii="PT Astra Serif" w:hAnsi="PT Astra Serif"/>
          <w:sz w:val="24"/>
          <w:szCs w:val="24"/>
        </w:rPr>
        <w:t>ам</w:t>
      </w:r>
      <w:r w:rsidR="00210A58" w:rsidRPr="002164BF">
        <w:rPr>
          <w:rFonts w:ascii="PT Astra Serif" w:hAnsi="PT Astra Serif"/>
          <w:sz w:val="24"/>
          <w:szCs w:val="24"/>
        </w:rPr>
        <w:t xml:space="preserve"> повестки заседания Комиссии</w:t>
      </w:r>
      <w:r w:rsidRPr="002164BF">
        <w:rPr>
          <w:rFonts w:ascii="PT Astra Serif" w:hAnsi="PT Astra Serif"/>
          <w:sz w:val="24"/>
          <w:szCs w:val="24"/>
        </w:rPr>
        <w:t xml:space="preserve"> принята </w:t>
      </w:r>
      <w:r w:rsidR="00210A58" w:rsidRPr="002164BF">
        <w:rPr>
          <w:rFonts w:ascii="PT Astra Serif" w:hAnsi="PT Astra Serif"/>
          <w:sz w:val="24"/>
          <w:szCs w:val="24"/>
        </w:rPr>
        <w:t xml:space="preserve">членами Комиссии </w:t>
      </w:r>
      <w:r w:rsidRPr="002164BF">
        <w:rPr>
          <w:rFonts w:ascii="PT Astra Serif" w:hAnsi="PT Astra Serif"/>
          <w:sz w:val="24"/>
          <w:szCs w:val="24"/>
        </w:rPr>
        <w:t>к сведению</w:t>
      </w:r>
      <w:r w:rsidRPr="002164BF">
        <w:rPr>
          <w:rFonts w:ascii="PT Astra Serif" w:hAnsi="PT Astra Serif"/>
          <w:spacing w:val="2"/>
          <w:sz w:val="24"/>
          <w:szCs w:val="24"/>
        </w:rPr>
        <w:t>.</w:t>
      </w:r>
    </w:p>
    <w:p w:rsidR="00EE7F71" w:rsidRPr="002164BF" w:rsidRDefault="00EE7F71" w:rsidP="003F400C">
      <w:pPr>
        <w:spacing w:line="240" w:lineRule="auto"/>
        <w:jc w:val="both"/>
        <w:rPr>
          <w:rFonts w:ascii="PT Astra Serif" w:hAnsi="PT Astra Serif"/>
          <w:sz w:val="24"/>
          <w:szCs w:val="24"/>
        </w:rPr>
      </w:pPr>
    </w:p>
    <w:p w:rsidR="003F400C" w:rsidRPr="002164BF" w:rsidRDefault="003F400C" w:rsidP="003F400C">
      <w:pPr>
        <w:spacing w:line="240" w:lineRule="auto"/>
        <w:jc w:val="both"/>
        <w:rPr>
          <w:rFonts w:ascii="PT Astra Serif" w:hAnsi="PT Astra Serif"/>
          <w:sz w:val="24"/>
          <w:szCs w:val="24"/>
        </w:rPr>
      </w:pPr>
    </w:p>
    <w:p w:rsidR="00394AA4" w:rsidRPr="002164BF" w:rsidRDefault="00394AA4" w:rsidP="003F400C">
      <w:pPr>
        <w:autoSpaceDE w:val="0"/>
        <w:autoSpaceDN w:val="0"/>
        <w:adjustRightInd w:val="0"/>
        <w:spacing w:line="240" w:lineRule="auto"/>
        <w:ind w:firstLine="0"/>
        <w:jc w:val="both"/>
        <w:outlineLvl w:val="1"/>
        <w:rPr>
          <w:rFonts w:ascii="PT Astra Serif" w:hAnsi="PT Astra Serif"/>
          <w:spacing w:val="2"/>
          <w:sz w:val="24"/>
          <w:szCs w:val="24"/>
        </w:rPr>
      </w:pPr>
      <w:r w:rsidRPr="002164BF">
        <w:rPr>
          <w:rFonts w:ascii="PT Astra Serif" w:hAnsi="PT Astra Serif"/>
          <w:spacing w:val="2"/>
          <w:sz w:val="24"/>
          <w:szCs w:val="24"/>
        </w:rPr>
        <w:t xml:space="preserve">Подписи членов </w:t>
      </w:r>
      <w:r w:rsidR="004E0A1B" w:rsidRPr="002164BF">
        <w:rPr>
          <w:rFonts w:ascii="PT Astra Serif" w:hAnsi="PT Astra Serif"/>
          <w:spacing w:val="2"/>
          <w:sz w:val="24"/>
          <w:szCs w:val="24"/>
        </w:rPr>
        <w:t>К</w:t>
      </w:r>
      <w:r w:rsidRPr="002164BF">
        <w:rPr>
          <w:rFonts w:ascii="PT Astra Serif" w:hAnsi="PT Astra Serif"/>
          <w:spacing w:val="2"/>
          <w:sz w:val="24"/>
          <w:szCs w:val="24"/>
        </w:rPr>
        <w:t>омиссии:</w:t>
      </w:r>
    </w:p>
    <w:p w:rsidR="00EB08F8" w:rsidRPr="002164BF" w:rsidRDefault="00EB08F8" w:rsidP="003F400C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line="240" w:lineRule="auto"/>
        <w:jc w:val="both"/>
        <w:rPr>
          <w:rFonts w:ascii="PT Astra Serif" w:hAnsi="PT Astra Serif"/>
          <w:sz w:val="24"/>
          <w:szCs w:val="24"/>
        </w:rPr>
      </w:pPr>
    </w:p>
    <w:sectPr w:rsidR="00EB08F8" w:rsidRPr="002164BF" w:rsidSect="00B15B1A">
      <w:headerReference w:type="even" r:id="rId8"/>
      <w:headerReference w:type="default" r:id="rId9"/>
      <w:pgSz w:w="11906" w:h="16838"/>
      <w:pgMar w:top="1134" w:right="851" w:bottom="113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2264" w:rsidRDefault="00BE2264">
      <w:r>
        <w:separator/>
      </w:r>
    </w:p>
  </w:endnote>
  <w:endnote w:type="continuationSeparator" w:id="0">
    <w:p w:rsidR="00BE2264" w:rsidRDefault="00BE22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2264" w:rsidRDefault="00BE2264">
      <w:r>
        <w:separator/>
      </w:r>
    </w:p>
  </w:footnote>
  <w:footnote w:type="continuationSeparator" w:id="0">
    <w:p w:rsidR="00BE2264" w:rsidRDefault="00BE22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5B45" w:rsidRDefault="00115B45" w:rsidP="00AA63B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15B45" w:rsidRDefault="00115B45" w:rsidP="00A318AA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5B45" w:rsidRDefault="00115B45" w:rsidP="00AA63B9">
    <w:pPr>
      <w:pStyle w:val="a3"/>
      <w:framePr w:wrap="around" w:vAnchor="text" w:hAnchor="margin" w:xAlign="right" w:y="1"/>
      <w:rPr>
        <w:rStyle w:val="a5"/>
      </w:rPr>
    </w:pPr>
  </w:p>
  <w:p w:rsidR="00115B45" w:rsidRDefault="00115B45" w:rsidP="00A318AA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61587"/>
    <w:multiLevelType w:val="hybridMultilevel"/>
    <w:tmpl w:val="0A52601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0AD53DAE"/>
    <w:multiLevelType w:val="hybridMultilevel"/>
    <w:tmpl w:val="2A823138"/>
    <w:lvl w:ilvl="0" w:tplc="4F4456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B613777"/>
    <w:multiLevelType w:val="hybridMultilevel"/>
    <w:tmpl w:val="CC4C2352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2473E83"/>
    <w:multiLevelType w:val="hybridMultilevel"/>
    <w:tmpl w:val="22906060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4C00F4D"/>
    <w:multiLevelType w:val="hybridMultilevel"/>
    <w:tmpl w:val="52561466"/>
    <w:lvl w:ilvl="0" w:tplc="51EE688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8F50B8F"/>
    <w:multiLevelType w:val="hybridMultilevel"/>
    <w:tmpl w:val="2240549C"/>
    <w:lvl w:ilvl="0" w:tplc="4B16EA96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32E655D7"/>
    <w:multiLevelType w:val="singleLevel"/>
    <w:tmpl w:val="C59A1B10"/>
    <w:lvl w:ilvl="0">
      <w:start w:val="1"/>
      <w:numFmt w:val="decimal"/>
      <w:lvlText w:val="%1)"/>
      <w:legacy w:legacy="1" w:legacySpace="0" w:legacyIndent="198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3AEA75B9"/>
    <w:multiLevelType w:val="hybridMultilevel"/>
    <w:tmpl w:val="A69066EA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D8A0FCC"/>
    <w:multiLevelType w:val="hybridMultilevel"/>
    <w:tmpl w:val="021AFA48"/>
    <w:lvl w:ilvl="0" w:tplc="5722356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E840D20"/>
    <w:multiLevelType w:val="hybridMultilevel"/>
    <w:tmpl w:val="1EDE76C2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14B185A"/>
    <w:multiLevelType w:val="hybridMultilevel"/>
    <w:tmpl w:val="1A9052FA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4023485"/>
    <w:multiLevelType w:val="hybridMultilevel"/>
    <w:tmpl w:val="AA24B01A"/>
    <w:lvl w:ilvl="0" w:tplc="BF7443F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45DD6994"/>
    <w:multiLevelType w:val="hybridMultilevel"/>
    <w:tmpl w:val="82660E4A"/>
    <w:lvl w:ilvl="0" w:tplc="AA2E3074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3" w15:restartNumberingAfterBreak="0">
    <w:nsid w:val="46FF68C7"/>
    <w:multiLevelType w:val="hybridMultilevel"/>
    <w:tmpl w:val="13AADBEE"/>
    <w:lvl w:ilvl="0" w:tplc="FDF40D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4A8D57F2"/>
    <w:multiLevelType w:val="hybridMultilevel"/>
    <w:tmpl w:val="AFE4416A"/>
    <w:lvl w:ilvl="0" w:tplc="7EE0E7FE">
      <w:start w:val="1"/>
      <w:numFmt w:val="decimal"/>
      <w:lvlText w:val="%1."/>
      <w:lvlJc w:val="left"/>
      <w:pPr>
        <w:ind w:left="90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50B451A0"/>
    <w:multiLevelType w:val="hybridMultilevel"/>
    <w:tmpl w:val="2A649802"/>
    <w:lvl w:ilvl="0" w:tplc="74184A4E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6B22F73"/>
    <w:multiLevelType w:val="hybridMultilevel"/>
    <w:tmpl w:val="21588DE4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AED76AF"/>
    <w:multiLevelType w:val="hybridMultilevel"/>
    <w:tmpl w:val="C5DC02B4"/>
    <w:lvl w:ilvl="0" w:tplc="8B26CEF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5BDE13EC"/>
    <w:multiLevelType w:val="hybridMultilevel"/>
    <w:tmpl w:val="77A093F2"/>
    <w:lvl w:ilvl="0" w:tplc="6F905C0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5F27224E"/>
    <w:multiLevelType w:val="hybridMultilevel"/>
    <w:tmpl w:val="D14A7A1C"/>
    <w:lvl w:ilvl="0" w:tplc="B0149C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6FC1088"/>
    <w:multiLevelType w:val="hybridMultilevel"/>
    <w:tmpl w:val="B836833E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70626CF"/>
    <w:multiLevelType w:val="hybridMultilevel"/>
    <w:tmpl w:val="EAEACD22"/>
    <w:lvl w:ilvl="0" w:tplc="106A050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 w15:restartNumberingAfterBreak="0">
    <w:nsid w:val="692C1610"/>
    <w:multiLevelType w:val="hybridMultilevel"/>
    <w:tmpl w:val="74F2D95E"/>
    <w:lvl w:ilvl="0" w:tplc="D6EA7E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77251453"/>
    <w:multiLevelType w:val="hybridMultilevel"/>
    <w:tmpl w:val="E0E2C85E"/>
    <w:lvl w:ilvl="0" w:tplc="A8184A7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786E6ED7"/>
    <w:multiLevelType w:val="hybridMultilevel"/>
    <w:tmpl w:val="D94AAF5C"/>
    <w:lvl w:ilvl="0" w:tplc="64A0BE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78D97B6A"/>
    <w:multiLevelType w:val="hybridMultilevel"/>
    <w:tmpl w:val="15D4B9A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2"/>
  </w:num>
  <w:num w:numId="3">
    <w:abstractNumId w:val="6"/>
  </w:num>
  <w:num w:numId="4">
    <w:abstractNumId w:val="25"/>
  </w:num>
  <w:num w:numId="5">
    <w:abstractNumId w:val="2"/>
  </w:num>
  <w:num w:numId="6">
    <w:abstractNumId w:val="5"/>
  </w:num>
  <w:num w:numId="7">
    <w:abstractNumId w:val="3"/>
  </w:num>
  <w:num w:numId="8">
    <w:abstractNumId w:val="20"/>
  </w:num>
  <w:num w:numId="9">
    <w:abstractNumId w:val="9"/>
  </w:num>
  <w:num w:numId="10">
    <w:abstractNumId w:val="7"/>
  </w:num>
  <w:num w:numId="11">
    <w:abstractNumId w:val="10"/>
  </w:num>
  <w:num w:numId="12">
    <w:abstractNumId w:val="16"/>
  </w:num>
  <w:num w:numId="13">
    <w:abstractNumId w:val="19"/>
  </w:num>
  <w:num w:numId="14">
    <w:abstractNumId w:val="21"/>
  </w:num>
  <w:num w:numId="15">
    <w:abstractNumId w:val="17"/>
  </w:num>
  <w:num w:numId="16">
    <w:abstractNumId w:val="8"/>
  </w:num>
  <w:num w:numId="17">
    <w:abstractNumId w:val="22"/>
  </w:num>
  <w:num w:numId="18">
    <w:abstractNumId w:val="13"/>
  </w:num>
  <w:num w:numId="19">
    <w:abstractNumId w:val="23"/>
  </w:num>
  <w:num w:numId="20">
    <w:abstractNumId w:val="1"/>
  </w:num>
  <w:num w:numId="21">
    <w:abstractNumId w:val="14"/>
  </w:num>
  <w:num w:numId="22">
    <w:abstractNumId w:val="18"/>
  </w:num>
  <w:num w:numId="23">
    <w:abstractNumId w:val="24"/>
  </w:num>
  <w:num w:numId="24">
    <w:abstractNumId w:val="4"/>
  </w:num>
  <w:num w:numId="25">
    <w:abstractNumId w:val="11"/>
  </w:num>
  <w:num w:numId="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mirrorMargin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D55A4"/>
    <w:rsid w:val="000038BA"/>
    <w:rsid w:val="000072FC"/>
    <w:rsid w:val="000124C5"/>
    <w:rsid w:val="00023709"/>
    <w:rsid w:val="000316E1"/>
    <w:rsid w:val="00033C27"/>
    <w:rsid w:val="00045FB5"/>
    <w:rsid w:val="00050369"/>
    <w:rsid w:val="00063DC4"/>
    <w:rsid w:val="000733A6"/>
    <w:rsid w:val="00076557"/>
    <w:rsid w:val="00082D11"/>
    <w:rsid w:val="000A130D"/>
    <w:rsid w:val="000A7DD7"/>
    <w:rsid w:val="000A7DFD"/>
    <w:rsid w:val="000B173E"/>
    <w:rsid w:val="000E3BA6"/>
    <w:rsid w:val="000E49C3"/>
    <w:rsid w:val="000F29FD"/>
    <w:rsid w:val="00115B45"/>
    <w:rsid w:val="00125659"/>
    <w:rsid w:val="001342F5"/>
    <w:rsid w:val="00134A46"/>
    <w:rsid w:val="001358AD"/>
    <w:rsid w:val="0013699F"/>
    <w:rsid w:val="00153ECF"/>
    <w:rsid w:val="00154B8E"/>
    <w:rsid w:val="00161DBA"/>
    <w:rsid w:val="00162CC5"/>
    <w:rsid w:val="0016434E"/>
    <w:rsid w:val="00167808"/>
    <w:rsid w:val="00173D62"/>
    <w:rsid w:val="0018319A"/>
    <w:rsid w:val="0018329C"/>
    <w:rsid w:val="0018567D"/>
    <w:rsid w:val="00190763"/>
    <w:rsid w:val="00190CB1"/>
    <w:rsid w:val="001974DA"/>
    <w:rsid w:val="001A2746"/>
    <w:rsid w:val="001A542A"/>
    <w:rsid w:val="001A5734"/>
    <w:rsid w:val="001A7812"/>
    <w:rsid w:val="001C1002"/>
    <w:rsid w:val="001C69C1"/>
    <w:rsid w:val="001C7466"/>
    <w:rsid w:val="001E00A8"/>
    <w:rsid w:val="001E0E85"/>
    <w:rsid w:val="001E34FA"/>
    <w:rsid w:val="001E7DE8"/>
    <w:rsid w:val="00202A1F"/>
    <w:rsid w:val="00204795"/>
    <w:rsid w:val="00210A58"/>
    <w:rsid w:val="00210B40"/>
    <w:rsid w:val="00211D0F"/>
    <w:rsid w:val="002164BF"/>
    <w:rsid w:val="00223704"/>
    <w:rsid w:val="00232388"/>
    <w:rsid w:val="00234E32"/>
    <w:rsid w:val="002367B3"/>
    <w:rsid w:val="00252B3E"/>
    <w:rsid w:val="00256E56"/>
    <w:rsid w:val="00263011"/>
    <w:rsid w:val="002666F1"/>
    <w:rsid w:val="00273600"/>
    <w:rsid w:val="002746C8"/>
    <w:rsid w:val="00274BFA"/>
    <w:rsid w:val="00275121"/>
    <w:rsid w:val="00282155"/>
    <w:rsid w:val="00282518"/>
    <w:rsid w:val="002845BF"/>
    <w:rsid w:val="002856E8"/>
    <w:rsid w:val="002913D9"/>
    <w:rsid w:val="002943B1"/>
    <w:rsid w:val="002A078D"/>
    <w:rsid w:val="002A1300"/>
    <w:rsid w:val="002A4875"/>
    <w:rsid w:val="002B06E7"/>
    <w:rsid w:val="002B0B98"/>
    <w:rsid w:val="002C04A7"/>
    <w:rsid w:val="002C1284"/>
    <w:rsid w:val="002C1914"/>
    <w:rsid w:val="002C56DF"/>
    <w:rsid w:val="002E0487"/>
    <w:rsid w:val="002E18E0"/>
    <w:rsid w:val="003009E8"/>
    <w:rsid w:val="00317285"/>
    <w:rsid w:val="003219EB"/>
    <w:rsid w:val="003246AC"/>
    <w:rsid w:val="0033132D"/>
    <w:rsid w:val="00335424"/>
    <w:rsid w:val="003378C6"/>
    <w:rsid w:val="00337F0E"/>
    <w:rsid w:val="00342B44"/>
    <w:rsid w:val="003452A1"/>
    <w:rsid w:val="00346863"/>
    <w:rsid w:val="00354A92"/>
    <w:rsid w:val="003567E1"/>
    <w:rsid w:val="00357639"/>
    <w:rsid w:val="003640D6"/>
    <w:rsid w:val="00370342"/>
    <w:rsid w:val="00370843"/>
    <w:rsid w:val="00372E95"/>
    <w:rsid w:val="00374AFE"/>
    <w:rsid w:val="00391DA8"/>
    <w:rsid w:val="0039385C"/>
    <w:rsid w:val="00394AA4"/>
    <w:rsid w:val="003A698C"/>
    <w:rsid w:val="003B3126"/>
    <w:rsid w:val="003B7A0D"/>
    <w:rsid w:val="003C0E72"/>
    <w:rsid w:val="003C30A4"/>
    <w:rsid w:val="003C4BA4"/>
    <w:rsid w:val="003D7EBF"/>
    <w:rsid w:val="003E5738"/>
    <w:rsid w:val="003E73B7"/>
    <w:rsid w:val="003F18EA"/>
    <w:rsid w:val="003F2F1C"/>
    <w:rsid w:val="003F400C"/>
    <w:rsid w:val="00402CD6"/>
    <w:rsid w:val="004036DB"/>
    <w:rsid w:val="004043C0"/>
    <w:rsid w:val="00406C28"/>
    <w:rsid w:val="00407712"/>
    <w:rsid w:val="004140F0"/>
    <w:rsid w:val="00415C0B"/>
    <w:rsid w:val="004210F9"/>
    <w:rsid w:val="00424AFE"/>
    <w:rsid w:val="00427A1C"/>
    <w:rsid w:val="00427B03"/>
    <w:rsid w:val="00436559"/>
    <w:rsid w:val="0044038B"/>
    <w:rsid w:val="004605B1"/>
    <w:rsid w:val="00461474"/>
    <w:rsid w:val="00470C56"/>
    <w:rsid w:val="004845F4"/>
    <w:rsid w:val="00484894"/>
    <w:rsid w:val="004852FD"/>
    <w:rsid w:val="0048601E"/>
    <w:rsid w:val="004930C4"/>
    <w:rsid w:val="004A110A"/>
    <w:rsid w:val="004B7E10"/>
    <w:rsid w:val="004C348F"/>
    <w:rsid w:val="004D137A"/>
    <w:rsid w:val="004E0A1B"/>
    <w:rsid w:val="004E1F0A"/>
    <w:rsid w:val="004E7EBB"/>
    <w:rsid w:val="00501619"/>
    <w:rsid w:val="00502BFA"/>
    <w:rsid w:val="005057D3"/>
    <w:rsid w:val="00506BC4"/>
    <w:rsid w:val="00510335"/>
    <w:rsid w:val="0051127A"/>
    <w:rsid w:val="00517495"/>
    <w:rsid w:val="0052283A"/>
    <w:rsid w:val="00526266"/>
    <w:rsid w:val="00532444"/>
    <w:rsid w:val="00542F73"/>
    <w:rsid w:val="005502C8"/>
    <w:rsid w:val="00554A02"/>
    <w:rsid w:val="00556CBA"/>
    <w:rsid w:val="00561A0E"/>
    <w:rsid w:val="00563167"/>
    <w:rsid w:val="00563501"/>
    <w:rsid w:val="00563975"/>
    <w:rsid w:val="00567D7E"/>
    <w:rsid w:val="00572CCE"/>
    <w:rsid w:val="00583742"/>
    <w:rsid w:val="00584A0C"/>
    <w:rsid w:val="00590907"/>
    <w:rsid w:val="00590A96"/>
    <w:rsid w:val="005A5B49"/>
    <w:rsid w:val="005B462F"/>
    <w:rsid w:val="005C5786"/>
    <w:rsid w:val="005E57B4"/>
    <w:rsid w:val="005F0233"/>
    <w:rsid w:val="005F4F40"/>
    <w:rsid w:val="00642F06"/>
    <w:rsid w:val="00684490"/>
    <w:rsid w:val="006864CD"/>
    <w:rsid w:val="006900B6"/>
    <w:rsid w:val="006909E8"/>
    <w:rsid w:val="006952E3"/>
    <w:rsid w:val="006A386E"/>
    <w:rsid w:val="006A77DF"/>
    <w:rsid w:val="006B5CC9"/>
    <w:rsid w:val="006C0A11"/>
    <w:rsid w:val="006C4A54"/>
    <w:rsid w:val="006D2592"/>
    <w:rsid w:val="006D546F"/>
    <w:rsid w:val="006E6AF6"/>
    <w:rsid w:val="006F370B"/>
    <w:rsid w:val="006F476D"/>
    <w:rsid w:val="00704482"/>
    <w:rsid w:val="0070565F"/>
    <w:rsid w:val="00717E14"/>
    <w:rsid w:val="00721A32"/>
    <w:rsid w:val="00725AF8"/>
    <w:rsid w:val="0072643D"/>
    <w:rsid w:val="00727672"/>
    <w:rsid w:val="0072789E"/>
    <w:rsid w:val="00735655"/>
    <w:rsid w:val="00736E48"/>
    <w:rsid w:val="0074464F"/>
    <w:rsid w:val="00755F85"/>
    <w:rsid w:val="0077595B"/>
    <w:rsid w:val="00791C71"/>
    <w:rsid w:val="00792505"/>
    <w:rsid w:val="007B0431"/>
    <w:rsid w:val="007B3641"/>
    <w:rsid w:val="007B58BF"/>
    <w:rsid w:val="007B70F4"/>
    <w:rsid w:val="007C4043"/>
    <w:rsid w:val="007C6825"/>
    <w:rsid w:val="007E0A96"/>
    <w:rsid w:val="007F5FC1"/>
    <w:rsid w:val="007F609A"/>
    <w:rsid w:val="008114A3"/>
    <w:rsid w:val="00817886"/>
    <w:rsid w:val="008354C3"/>
    <w:rsid w:val="00852ABB"/>
    <w:rsid w:val="00853CC1"/>
    <w:rsid w:val="00862D78"/>
    <w:rsid w:val="00871067"/>
    <w:rsid w:val="0087470F"/>
    <w:rsid w:val="008823A4"/>
    <w:rsid w:val="0088299B"/>
    <w:rsid w:val="00884649"/>
    <w:rsid w:val="00884AB7"/>
    <w:rsid w:val="00886F12"/>
    <w:rsid w:val="0089685D"/>
    <w:rsid w:val="00897362"/>
    <w:rsid w:val="008A35C4"/>
    <w:rsid w:val="008A72A3"/>
    <w:rsid w:val="008B3A0D"/>
    <w:rsid w:val="008B7ECA"/>
    <w:rsid w:val="008C0F03"/>
    <w:rsid w:val="008D1ABC"/>
    <w:rsid w:val="008D4284"/>
    <w:rsid w:val="008E32A0"/>
    <w:rsid w:val="008F1C30"/>
    <w:rsid w:val="009015E3"/>
    <w:rsid w:val="00922FD9"/>
    <w:rsid w:val="00937381"/>
    <w:rsid w:val="00944D73"/>
    <w:rsid w:val="009575DD"/>
    <w:rsid w:val="00973CC4"/>
    <w:rsid w:val="009821CF"/>
    <w:rsid w:val="00990B4D"/>
    <w:rsid w:val="009A446A"/>
    <w:rsid w:val="009B3BCF"/>
    <w:rsid w:val="009B4681"/>
    <w:rsid w:val="009C4568"/>
    <w:rsid w:val="009C5D4A"/>
    <w:rsid w:val="009C6909"/>
    <w:rsid w:val="009D2C75"/>
    <w:rsid w:val="009D5FAB"/>
    <w:rsid w:val="009E7CF4"/>
    <w:rsid w:val="009F39D4"/>
    <w:rsid w:val="00A00B92"/>
    <w:rsid w:val="00A206A7"/>
    <w:rsid w:val="00A2083E"/>
    <w:rsid w:val="00A222B5"/>
    <w:rsid w:val="00A3106E"/>
    <w:rsid w:val="00A318AA"/>
    <w:rsid w:val="00A31FC7"/>
    <w:rsid w:val="00A4333E"/>
    <w:rsid w:val="00A61272"/>
    <w:rsid w:val="00A67E6B"/>
    <w:rsid w:val="00A71342"/>
    <w:rsid w:val="00A85F6B"/>
    <w:rsid w:val="00A87C2A"/>
    <w:rsid w:val="00A9536B"/>
    <w:rsid w:val="00AA0DE5"/>
    <w:rsid w:val="00AA23B8"/>
    <w:rsid w:val="00AA31A8"/>
    <w:rsid w:val="00AA5321"/>
    <w:rsid w:val="00AA5F5B"/>
    <w:rsid w:val="00AA63B9"/>
    <w:rsid w:val="00AB16C1"/>
    <w:rsid w:val="00AB3FDC"/>
    <w:rsid w:val="00AC0A6C"/>
    <w:rsid w:val="00AC6077"/>
    <w:rsid w:val="00AC64E7"/>
    <w:rsid w:val="00AF13F6"/>
    <w:rsid w:val="00AF5466"/>
    <w:rsid w:val="00B00A93"/>
    <w:rsid w:val="00B01E30"/>
    <w:rsid w:val="00B05A7A"/>
    <w:rsid w:val="00B15B1A"/>
    <w:rsid w:val="00B1618C"/>
    <w:rsid w:val="00B16A8D"/>
    <w:rsid w:val="00B20047"/>
    <w:rsid w:val="00B24936"/>
    <w:rsid w:val="00B262A5"/>
    <w:rsid w:val="00B27C1E"/>
    <w:rsid w:val="00B328AD"/>
    <w:rsid w:val="00B32ACD"/>
    <w:rsid w:val="00B37184"/>
    <w:rsid w:val="00B50D9E"/>
    <w:rsid w:val="00B545C1"/>
    <w:rsid w:val="00B5487B"/>
    <w:rsid w:val="00B57B25"/>
    <w:rsid w:val="00B60476"/>
    <w:rsid w:val="00B63F75"/>
    <w:rsid w:val="00B76262"/>
    <w:rsid w:val="00B7746D"/>
    <w:rsid w:val="00B805AF"/>
    <w:rsid w:val="00B83D5A"/>
    <w:rsid w:val="00B95BD6"/>
    <w:rsid w:val="00BB20D7"/>
    <w:rsid w:val="00BC2AAC"/>
    <w:rsid w:val="00BD08E3"/>
    <w:rsid w:val="00BD2C6E"/>
    <w:rsid w:val="00BD7AB3"/>
    <w:rsid w:val="00BE00D5"/>
    <w:rsid w:val="00BE2264"/>
    <w:rsid w:val="00BE2991"/>
    <w:rsid w:val="00BE2D47"/>
    <w:rsid w:val="00BE57FA"/>
    <w:rsid w:val="00BF3D21"/>
    <w:rsid w:val="00C07084"/>
    <w:rsid w:val="00C152C3"/>
    <w:rsid w:val="00C23849"/>
    <w:rsid w:val="00C247D0"/>
    <w:rsid w:val="00C25170"/>
    <w:rsid w:val="00C25B52"/>
    <w:rsid w:val="00C27816"/>
    <w:rsid w:val="00C315EB"/>
    <w:rsid w:val="00C4533C"/>
    <w:rsid w:val="00C51032"/>
    <w:rsid w:val="00C53438"/>
    <w:rsid w:val="00C54B91"/>
    <w:rsid w:val="00C5615D"/>
    <w:rsid w:val="00C57BD0"/>
    <w:rsid w:val="00C61ADD"/>
    <w:rsid w:val="00C72DFB"/>
    <w:rsid w:val="00C739C6"/>
    <w:rsid w:val="00C82374"/>
    <w:rsid w:val="00C910DD"/>
    <w:rsid w:val="00CA0921"/>
    <w:rsid w:val="00CA1A83"/>
    <w:rsid w:val="00CA2627"/>
    <w:rsid w:val="00CB263F"/>
    <w:rsid w:val="00CB4924"/>
    <w:rsid w:val="00CB73B2"/>
    <w:rsid w:val="00CD1920"/>
    <w:rsid w:val="00CD55A4"/>
    <w:rsid w:val="00CE4FF6"/>
    <w:rsid w:val="00CE6F46"/>
    <w:rsid w:val="00CF56A2"/>
    <w:rsid w:val="00D027A6"/>
    <w:rsid w:val="00D26999"/>
    <w:rsid w:val="00D318D0"/>
    <w:rsid w:val="00D37C4D"/>
    <w:rsid w:val="00D461CF"/>
    <w:rsid w:val="00D511AD"/>
    <w:rsid w:val="00D600FB"/>
    <w:rsid w:val="00DB015E"/>
    <w:rsid w:val="00DB026D"/>
    <w:rsid w:val="00DB0A98"/>
    <w:rsid w:val="00DC0942"/>
    <w:rsid w:val="00DC1FF6"/>
    <w:rsid w:val="00DD2C61"/>
    <w:rsid w:val="00DD6C97"/>
    <w:rsid w:val="00DE05D1"/>
    <w:rsid w:val="00DE3CEB"/>
    <w:rsid w:val="00E14180"/>
    <w:rsid w:val="00E15796"/>
    <w:rsid w:val="00E164D0"/>
    <w:rsid w:val="00E17B7B"/>
    <w:rsid w:val="00E31B7B"/>
    <w:rsid w:val="00E350CE"/>
    <w:rsid w:val="00E423F1"/>
    <w:rsid w:val="00E62AB6"/>
    <w:rsid w:val="00E63218"/>
    <w:rsid w:val="00E84E76"/>
    <w:rsid w:val="00EA37A6"/>
    <w:rsid w:val="00EB08F8"/>
    <w:rsid w:val="00EB1C25"/>
    <w:rsid w:val="00EB3A88"/>
    <w:rsid w:val="00EB51ED"/>
    <w:rsid w:val="00EC658F"/>
    <w:rsid w:val="00EC6966"/>
    <w:rsid w:val="00ED2C0A"/>
    <w:rsid w:val="00ED6E66"/>
    <w:rsid w:val="00EE46C8"/>
    <w:rsid w:val="00EE7F71"/>
    <w:rsid w:val="00EF0B49"/>
    <w:rsid w:val="00EF0C4E"/>
    <w:rsid w:val="00EF3DA5"/>
    <w:rsid w:val="00EF40E4"/>
    <w:rsid w:val="00EF470F"/>
    <w:rsid w:val="00F00F31"/>
    <w:rsid w:val="00F21FF8"/>
    <w:rsid w:val="00F2384B"/>
    <w:rsid w:val="00F35414"/>
    <w:rsid w:val="00F50E54"/>
    <w:rsid w:val="00F536C2"/>
    <w:rsid w:val="00F679B0"/>
    <w:rsid w:val="00F70A6E"/>
    <w:rsid w:val="00F72555"/>
    <w:rsid w:val="00FA26DC"/>
    <w:rsid w:val="00FA45A9"/>
    <w:rsid w:val="00FA5774"/>
    <w:rsid w:val="00FB100D"/>
    <w:rsid w:val="00FB6794"/>
    <w:rsid w:val="00FC26C3"/>
    <w:rsid w:val="00FD0D01"/>
    <w:rsid w:val="00FD5B2C"/>
    <w:rsid w:val="00FD7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0CDB8B-6A18-4A1B-841A-5CD31E7EE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360" w:lineRule="auto"/>
      <w:ind w:firstLine="720"/>
    </w:pPr>
    <w:rPr>
      <w:sz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styleId="a4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rsid w:val="005502C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5">
    <w:name w:val="page number"/>
    <w:basedOn w:val="a0"/>
    <w:rsid w:val="00A318AA"/>
  </w:style>
  <w:style w:type="paragraph" w:styleId="a6">
    <w:name w:val="Balloon Text"/>
    <w:basedOn w:val="a"/>
    <w:semiHidden/>
    <w:rsid w:val="002E18E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72555"/>
    <w:pPr>
      <w:autoSpaceDE w:val="0"/>
      <w:autoSpaceDN w:val="0"/>
      <w:adjustRightInd w:val="0"/>
    </w:pPr>
    <w:rPr>
      <w:sz w:val="26"/>
      <w:szCs w:val="26"/>
    </w:rPr>
  </w:style>
  <w:style w:type="paragraph" w:styleId="a7">
    <w:name w:val="List Paragraph"/>
    <w:basedOn w:val="a"/>
    <w:uiPriority w:val="34"/>
    <w:qFormat/>
    <w:rsid w:val="008B3A0D"/>
    <w:pPr>
      <w:spacing w:after="200" w:line="276" w:lineRule="auto"/>
      <w:ind w:left="720" w:firstLine="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8">
    <w:name w:val="Table Grid"/>
    <w:basedOn w:val="a1"/>
    <w:rsid w:val="00153E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rsid w:val="00357639"/>
    <w:rPr>
      <w:sz w:val="16"/>
      <w:szCs w:val="16"/>
    </w:rPr>
  </w:style>
  <w:style w:type="paragraph" w:styleId="aa">
    <w:name w:val="annotation text"/>
    <w:basedOn w:val="a"/>
    <w:link w:val="ab"/>
    <w:rsid w:val="00357639"/>
    <w:rPr>
      <w:sz w:val="20"/>
    </w:rPr>
  </w:style>
  <w:style w:type="character" w:customStyle="1" w:styleId="ab">
    <w:name w:val="Текст примечания Знак"/>
    <w:basedOn w:val="a0"/>
    <w:link w:val="aa"/>
    <w:rsid w:val="00357639"/>
  </w:style>
  <w:style w:type="paragraph" w:styleId="ac">
    <w:name w:val="annotation subject"/>
    <w:basedOn w:val="aa"/>
    <w:next w:val="aa"/>
    <w:link w:val="ad"/>
    <w:rsid w:val="00357639"/>
    <w:rPr>
      <w:b/>
      <w:bCs/>
    </w:rPr>
  </w:style>
  <w:style w:type="character" w:customStyle="1" w:styleId="ad">
    <w:name w:val="Тема примечания Знак"/>
    <w:link w:val="ac"/>
    <w:rsid w:val="00357639"/>
    <w:rPr>
      <w:b/>
      <w:bCs/>
    </w:rPr>
  </w:style>
  <w:style w:type="paragraph" w:styleId="ae">
    <w:name w:val="Normal (Web)"/>
    <w:basedOn w:val="a"/>
    <w:uiPriority w:val="99"/>
    <w:unhideWhenUsed/>
    <w:rsid w:val="00EF0C4E"/>
    <w:pPr>
      <w:spacing w:before="100" w:beforeAutospacing="1" w:after="100" w:afterAutospacing="1" w:line="240" w:lineRule="auto"/>
      <w:ind w:firstLine="0"/>
    </w:pPr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40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BB7B0D-EC2E-42B2-8F81-284D470BD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1695</Words>
  <Characters>9663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РЭК Томской области</Company>
  <LinksUpToDate>false</LinksUpToDate>
  <CharactersWithSpaces>11336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Serg</dc:creator>
  <cp:keywords/>
  <cp:lastModifiedBy>Плотников С.К.</cp:lastModifiedBy>
  <cp:revision>3</cp:revision>
  <cp:lastPrinted>2020-03-31T02:26:00Z</cp:lastPrinted>
  <dcterms:created xsi:type="dcterms:W3CDTF">2025-03-24T10:37:00Z</dcterms:created>
  <dcterms:modified xsi:type="dcterms:W3CDTF">2025-03-24T10:37:00Z</dcterms:modified>
</cp:coreProperties>
</file>