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C50B71" w:rsidRDefault="00B60476" w:rsidP="008B7192">
      <w:pPr>
        <w:spacing w:line="276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C50B71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C50B71">
        <w:rPr>
          <w:rFonts w:ascii="PT Astra Serif" w:hAnsi="PT Astra Serif"/>
          <w:b/>
          <w:sz w:val="24"/>
          <w:szCs w:val="24"/>
        </w:rPr>
        <w:t xml:space="preserve">№ </w:t>
      </w:r>
      <w:r w:rsidR="003F2FBB">
        <w:rPr>
          <w:rFonts w:ascii="PT Astra Serif" w:hAnsi="PT Astra Serif"/>
          <w:b/>
          <w:sz w:val="24"/>
          <w:szCs w:val="24"/>
        </w:rPr>
        <w:t>3</w:t>
      </w:r>
    </w:p>
    <w:p w:rsidR="008B3A0D" w:rsidRPr="00C50B71" w:rsidRDefault="00BD2C6E" w:rsidP="008B7192">
      <w:pPr>
        <w:shd w:val="clear" w:color="auto" w:fill="FFFFFF"/>
        <w:spacing w:line="276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C50B71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C50B71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C50B71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C50B71" w:rsidRDefault="00CD55A4" w:rsidP="008B7192">
      <w:pPr>
        <w:shd w:val="clear" w:color="auto" w:fill="FFFFFF"/>
        <w:spacing w:line="276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C50B71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C50B71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C50B71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C50B71">
        <w:rPr>
          <w:rFonts w:ascii="PT Astra Serif" w:hAnsi="PT Astra Serif"/>
          <w:spacing w:val="-1"/>
          <w:sz w:val="24"/>
          <w:szCs w:val="24"/>
        </w:rPr>
        <w:t>,</w:t>
      </w:r>
      <w:r w:rsidRPr="00C50B71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C50B71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C50B71" w:rsidRDefault="0052283A" w:rsidP="008B7192">
      <w:pPr>
        <w:shd w:val="clear" w:color="auto" w:fill="FFFFFF"/>
        <w:spacing w:line="276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C50B71" w:rsidRDefault="0052283A" w:rsidP="008B7192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C50B71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C50B7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50B71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C50B71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C50B71">
        <w:rPr>
          <w:rFonts w:ascii="PT Astra Serif" w:hAnsi="PT Astra Serif"/>
          <w:spacing w:val="-1"/>
          <w:sz w:val="24"/>
          <w:szCs w:val="24"/>
        </w:rPr>
        <w:tab/>
      </w:r>
      <w:r w:rsidR="009C4568" w:rsidRPr="00C50B71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C50B71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C50B71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C50B71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C50B71">
        <w:rPr>
          <w:rFonts w:ascii="PT Astra Serif" w:hAnsi="PT Astra Serif"/>
          <w:spacing w:val="-1"/>
          <w:sz w:val="24"/>
          <w:szCs w:val="24"/>
        </w:rPr>
        <w:t xml:space="preserve"> </w:t>
      </w:r>
      <w:r w:rsidR="003F2FBB">
        <w:rPr>
          <w:rFonts w:ascii="PT Astra Serif" w:hAnsi="PT Astra Serif"/>
          <w:spacing w:val="-1"/>
          <w:sz w:val="24"/>
          <w:szCs w:val="24"/>
        </w:rPr>
        <w:t>16</w:t>
      </w:r>
      <w:r w:rsidR="00C72DFB" w:rsidRPr="00C50B71">
        <w:rPr>
          <w:rFonts w:ascii="PT Astra Serif" w:hAnsi="PT Astra Serif"/>
          <w:spacing w:val="-1"/>
          <w:sz w:val="24"/>
          <w:szCs w:val="24"/>
        </w:rPr>
        <w:t>.</w:t>
      </w:r>
      <w:r w:rsidR="0048601E" w:rsidRPr="00C50B71">
        <w:rPr>
          <w:rFonts w:ascii="PT Astra Serif" w:hAnsi="PT Astra Serif"/>
          <w:spacing w:val="-1"/>
          <w:sz w:val="24"/>
          <w:szCs w:val="24"/>
        </w:rPr>
        <w:t>0</w:t>
      </w:r>
      <w:r w:rsidR="003F2FBB">
        <w:rPr>
          <w:rFonts w:ascii="PT Astra Serif" w:hAnsi="PT Astra Serif"/>
          <w:spacing w:val="-1"/>
          <w:sz w:val="24"/>
          <w:szCs w:val="24"/>
        </w:rPr>
        <w:t>9</w:t>
      </w:r>
      <w:r w:rsidR="009C4568" w:rsidRPr="00C50B71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C50B71">
        <w:rPr>
          <w:rFonts w:ascii="PT Astra Serif" w:hAnsi="PT Astra Serif"/>
          <w:spacing w:val="-1"/>
          <w:sz w:val="24"/>
          <w:szCs w:val="24"/>
        </w:rPr>
        <w:t>2</w:t>
      </w:r>
      <w:r w:rsidR="0048601E" w:rsidRPr="00C50B71">
        <w:rPr>
          <w:rFonts w:ascii="PT Astra Serif" w:hAnsi="PT Astra Serif"/>
          <w:spacing w:val="-1"/>
          <w:sz w:val="24"/>
          <w:szCs w:val="24"/>
        </w:rPr>
        <w:t>5</w:t>
      </w:r>
      <w:r w:rsidR="006952E3" w:rsidRPr="00C50B71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C50B71" w:rsidRDefault="0052283A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C50B71" w:rsidRDefault="00E63218" w:rsidP="008B7192">
      <w:pPr>
        <w:shd w:val="clear" w:color="auto" w:fill="FFFFFF"/>
        <w:spacing w:line="276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C50B71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C50B71">
        <w:rPr>
          <w:rFonts w:ascii="PT Astra Serif" w:hAnsi="PT Astra Serif"/>
          <w:spacing w:val="2"/>
          <w:sz w:val="24"/>
          <w:szCs w:val="24"/>
        </w:rPr>
        <w:t>м</w:t>
      </w:r>
      <w:r w:rsidRPr="00C50B71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C50B71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C50B71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C50B71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C50B71">
        <w:rPr>
          <w:rFonts w:ascii="PT Astra Serif" w:hAnsi="PT Astra Serif"/>
          <w:spacing w:val="-1"/>
          <w:sz w:val="24"/>
          <w:szCs w:val="24"/>
        </w:rPr>
        <w:t xml:space="preserve">проходящих службу в </w:t>
      </w:r>
      <w:r w:rsidR="0018567D" w:rsidRPr="00C50B71">
        <w:rPr>
          <w:rFonts w:ascii="PT Astra Serif" w:hAnsi="PT Astra Serif"/>
          <w:spacing w:val="-1"/>
          <w:sz w:val="24"/>
          <w:szCs w:val="24"/>
        </w:rPr>
        <w:lastRenderedPageBreak/>
        <w:t>Департаменте тарифного регулирования Томской области</w:t>
      </w:r>
      <w:r w:rsidR="00755F85" w:rsidRPr="00C50B71">
        <w:rPr>
          <w:rFonts w:ascii="PT Astra Serif" w:hAnsi="PT Astra Serif"/>
          <w:spacing w:val="-1"/>
          <w:sz w:val="24"/>
          <w:szCs w:val="24"/>
        </w:rPr>
        <w:t>,</w:t>
      </w:r>
      <w:r w:rsidR="0018567D" w:rsidRPr="00C50B71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 (далее </w:t>
      </w:r>
      <w:r w:rsidR="00F679B0" w:rsidRPr="00C50B71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C50B71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C50B71">
        <w:rPr>
          <w:rFonts w:ascii="PT Astra Serif" w:hAnsi="PT Astra Serif"/>
          <w:spacing w:val="2"/>
          <w:sz w:val="24"/>
          <w:szCs w:val="24"/>
        </w:rPr>
        <w:t xml:space="preserve">является </w:t>
      </w:r>
      <w:r w:rsidR="002943B1" w:rsidRPr="00C50B71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 w:rsidRPr="00C50B71">
        <w:rPr>
          <w:rFonts w:ascii="PT Astra Serif" w:hAnsi="PT Astra Serif"/>
          <w:spacing w:val="2"/>
          <w:sz w:val="24"/>
          <w:szCs w:val="24"/>
        </w:rPr>
        <w:t>та интересов и осуществлению в Д</w:t>
      </w:r>
      <w:r w:rsidR="002943B1" w:rsidRPr="00C50B71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C50B71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C50B71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943B1" w:rsidRPr="00C50B71">
        <w:rPr>
          <w:rFonts w:ascii="PT Astra Serif" w:hAnsi="PT Astra Serif"/>
          <w:spacing w:val="2"/>
          <w:sz w:val="24"/>
          <w:szCs w:val="24"/>
        </w:rPr>
        <w:t xml:space="preserve"> мер по предупреждению коррупции</w:t>
      </w:r>
      <w:r w:rsidR="00AA31A8" w:rsidRPr="00C50B71">
        <w:rPr>
          <w:rFonts w:ascii="PT Astra Serif" w:hAnsi="PT Astra Serif"/>
          <w:spacing w:val="2"/>
          <w:sz w:val="24"/>
          <w:szCs w:val="24"/>
        </w:rPr>
        <w:t xml:space="preserve"> от </w:t>
      </w:r>
      <w:r w:rsidR="003F2FBB">
        <w:rPr>
          <w:rFonts w:ascii="PT Astra Serif" w:hAnsi="PT Astra Serif"/>
          <w:spacing w:val="2"/>
          <w:sz w:val="24"/>
          <w:szCs w:val="24"/>
        </w:rPr>
        <w:t>08</w:t>
      </w:r>
      <w:r w:rsidR="00427B03" w:rsidRPr="00C50B71">
        <w:rPr>
          <w:rFonts w:ascii="PT Astra Serif" w:hAnsi="PT Astra Serif"/>
          <w:spacing w:val="2"/>
          <w:sz w:val="24"/>
          <w:szCs w:val="24"/>
        </w:rPr>
        <w:t>.</w:t>
      </w:r>
      <w:r w:rsidR="00AA31A8" w:rsidRPr="00C50B71">
        <w:rPr>
          <w:rFonts w:ascii="PT Astra Serif" w:hAnsi="PT Astra Serif"/>
          <w:spacing w:val="2"/>
          <w:sz w:val="24"/>
          <w:szCs w:val="24"/>
        </w:rPr>
        <w:t>0</w:t>
      </w:r>
      <w:r w:rsidR="003F2FBB">
        <w:rPr>
          <w:rFonts w:ascii="PT Astra Serif" w:hAnsi="PT Astra Serif"/>
          <w:spacing w:val="2"/>
          <w:sz w:val="24"/>
          <w:szCs w:val="24"/>
        </w:rPr>
        <w:t>9</w:t>
      </w:r>
      <w:r w:rsidR="00AA31A8" w:rsidRPr="00C50B71">
        <w:rPr>
          <w:rFonts w:ascii="PT Astra Serif" w:hAnsi="PT Astra Serif"/>
          <w:spacing w:val="2"/>
          <w:sz w:val="24"/>
          <w:szCs w:val="24"/>
        </w:rPr>
        <w:t>.2025</w:t>
      </w:r>
      <w:r w:rsidR="002943B1" w:rsidRPr="00C50B71">
        <w:rPr>
          <w:rFonts w:ascii="PT Astra Serif" w:hAnsi="PT Astra Serif"/>
          <w:spacing w:val="2"/>
          <w:sz w:val="24"/>
          <w:szCs w:val="24"/>
        </w:rPr>
        <w:t>.</w:t>
      </w:r>
    </w:p>
    <w:p w:rsidR="00E63218" w:rsidRPr="00C50B71" w:rsidRDefault="00E63218" w:rsidP="008B7192">
      <w:pPr>
        <w:pStyle w:val="ConsPlusNormal"/>
        <w:spacing w:line="276" w:lineRule="auto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Default="000E49C3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0B71">
        <w:rPr>
          <w:rFonts w:ascii="PT Astra Serif" w:hAnsi="PT Astra Serif"/>
          <w:sz w:val="24"/>
          <w:szCs w:val="24"/>
        </w:rPr>
        <w:t>С</w:t>
      </w:r>
      <w:r w:rsidRPr="00C50B71">
        <w:rPr>
          <w:rFonts w:ascii="PT Astra Serif" w:hAnsi="PT Astra Serif"/>
          <w:sz w:val="24"/>
          <w:szCs w:val="24"/>
          <w:lang w:val="en-US"/>
        </w:rPr>
        <w:t>O</w:t>
      </w:r>
      <w:r w:rsidRPr="00C50B71">
        <w:rPr>
          <w:rFonts w:ascii="PT Astra Serif" w:hAnsi="PT Astra Serif"/>
          <w:sz w:val="24"/>
          <w:szCs w:val="24"/>
        </w:rPr>
        <w:t>СТАВ КОМИССИИ</w:t>
      </w:r>
      <w:r w:rsidR="0052283A" w:rsidRPr="00C50B71">
        <w:rPr>
          <w:rFonts w:ascii="PT Astra Serif" w:hAnsi="PT Astra Serif"/>
          <w:sz w:val="24"/>
          <w:szCs w:val="24"/>
        </w:rPr>
        <w:t>:</w:t>
      </w:r>
    </w:p>
    <w:p w:rsidR="003F2FBB" w:rsidRPr="00C50B71" w:rsidRDefault="003F2FBB" w:rsidP="008B7192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EE7F71" w:rsidRPr="00C50B71" w:rsidRDefault="00162CC5" w:rsidP="008B7192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C50B71">
        <w:rPr>
          <w:rFonts w:ascii="PT Astra Serif" w:hAnsi="PT Astra Serif"/>
          <w:sz w:val="24"/>
          <w:szCs w:val="24"/>
        </w:rPr>
        <w:t xml:space="preserve">Кворум имеется. </w:t>
      </w:r>
      <w:r w:rsidR="00210B40" w:rsidRPr="00C50B71">
        <w:rPr>
          <w:rFonts w:ascii="PT Astra Serif" w:hAnsi="PT Astra Serif"/>
          <w:sz w:val="24"/>
          <w:szCs w:val="24"/>
        </w:rPr>
        <w:t>Заседание правомочно</w:t>
      </w:r>
      <w:r w:rsidRPr="00C50B71">
        <w:rPr>
          <w:rFonts w:ascii="PT Astra Serif" w:hAnsi="PT Astra Serif"/>
          <w:sz w:val="24"/>
          <w:szCs w:val="24"/>
        </w:rPr>
        <w:t>.</w:t>
      </w:r>
    </w:p>
    <w:p w:rsidR="00EE7F71" w:rsidRPr="00C50B71" w:rsidRDefault="00EE7F71" w:rsidP="008B7192">
      <w:pPr>
        <w:spacing w:line="276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B95BD6" w:rsidRPr="00C50B71" w:rsidRDefault="00B95BD6" w:rsidP="008B7192">
      <w:pPr>
        <w:spacing w:line="276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C50B71">
        <w:rPr>
          <w:rFonts w:ascii="PT Astra Serif" w:hAnsi="PT Astra Serif"/>
          <w:spacing w:val="1"/>
          <w:sz w:val="24"/>
          <w:szCs w:val="24"/>
        </w:rPr>
        <w:lastRenderedPageBreak/>
        <w:t xml:space="preserve">До рассмотрения вопросов повестки </w:t>
      </w:r>
      <w:r w:rsidR="001A7812" w:rsidRPr="00C50B71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C50B71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C50B71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Комиссии, путем открытого голосования.</w:t>
      </w:r>
    </w:p>
    <w:p w:rsidR="00B95BD6" w:rsidRPr="00C50B71" w:rsidRDefault="00B95BD6" w:rsidP="008B7192">
      <w:pPr>
        <w:spacing w:line="276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C50B71" w:rsidRDefault="00EE7F71" w:rsidP="008B7192">
      <w:pPr>
        <w:spacing w:line="276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C50B71">
        <w:rPr>
          <w:rFonts w:ascii="PT Astra Serif" w:hAnsi="PT Astra Serif"/>
          <w:spacing w:val="1"/>
          <w:sz w:val="24"/>
          <w:szCs w:val="24"/>
        </w:rPr>
        <w:t>ПОВЕСТКА:</w:t>
      </w:r>
    </w:p>
    <w:p w:rsidR="003F2FBB" w:rsidRPr="000A40A5" w:rsidRDefault="003F2FBB" w:rsidP="008B7192">
      <w:pPr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1"/>
          <w:sz w:val="24"/>
          <w:szCs w:val="24"/>
        </w:rPr>
        <w:t xml:space="preserve">1. </w:t>
      </w:r>
      <w:r w:rsidRPr="00884AB7">
        <w:rPr>
          <w:rFonts w:ascii="PT Astra Serif" w:hAnsi="PT Astra Serif"/>
          <w:sz w:val="24"/>
          <w:szCs w:val="24"/>
        </w:rPr>
        <w:t xml:space="preserve">Выполнение консультантом комитета по организационно-правовой работе </w:t>
      </w:r>
      <w:r w:rsidRPr="000A40A5">
        <w:rPr>
          <w:rFonts w:ascii="PT Astra Serif" w:hAnsi="PT Astra Serif"/>
          <w:sz w:val="24"/>
          <w:szCs w:val="24"/>
        </w:rPr>
        <w:t>Департамента тарифного регулирования Томской области обязанности по размещению сведений о доходах, расходах, об имуществе и обязательствах имущественного характера на официальном сайте Департамента тарифного регулирования Томской области в сети «Интернет».</w:t>
      </w:r>
    </w:p>
    <w:p w:rsidR="003F2FBB" w:rsidRPr="000A40A5" w:rsidRDefault="003F2FBB" w:rsidP="008B7192">
      <w:pPr>
        <w:spacing w:line="276" w:lineRule="auto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0A40A5">
        <w:rPr>
          <w:rFonts w:ascii="PT Astra Serif" w:hAnsi="PT Astra Serif"/>
          <w:sz w:val="24"/>
          <w:szCs w:val="24"/>
        </w:rPr>
        <w:t xml:space="preserve">2. </w:t>
      </w:r>
      <w:r w:rsidRPr="000A40A5">
        <w:rPr>
          <w:rFonts w:ascii="PT Astra Serif" w:hAnsi="PT Astra Serif"/>
          <w:bCs/>
          <w:sz w:val="24"/>
          <w:szCs w:val="24"/>
        </w:rPr>
        <w:t xml:space="preserve">Анализ сведений, содержащихся в анкетах лиц, представляемых при назначении на государственные должности Томской </w:t>
      </w:r>
      <w:r w:rsidRPr="000A40A5">
        <w:rPr>
          <w:rFonts w:ascii="PT Astra Serif" w:hAnsi="PT Astra Serif"/>
          <w:bCs/>
          <w:sz w:val="24"/>
          <w:szCs w:val="24"/>
        </w:rPr>
        <w:lastRenderedPageBreak/>
        <w:t>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интересов.</w:t>
      </w:r>
    </w:p>
    <w:p w:rsidR="003F2FBB" w:rsidRPr="000A40A5" w:rsidRDefault="003F2FBB" w:rsidP="008B7192">
      <w:pPr>
        <w:spacing w:line="276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0A40A5">
        <w:rPr>
          <w:rFonts w:ascii="PT Astra Serif" w:hAnsi="PT Astra Serif"/>
          <w:bCs/>
          <w:sz w:val="24"/>
          <w:szCs w:val="24"/>
        </w:rPr>
        <w:t xml:space="preserve">3. </w:t>
      </w:r>
      <w:r w:rsidRPr="000A40A5">
        <w:rPr>
          <w:rFonts w:ascii="PT Astra Serif" w:hAnsi="PT Astra Serif"/>
          <w:sz w:val="24"/>
          <w:szCs w:val="24"/>
        </w:rPr>
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3F2FBB" w:rsidRDefault="003F2FBB" w:rsidP="008B7192">
      <w:pPr>
        <w:spacing w:line="276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8B7192" w:rsidRDefault="008B7192" w:rsidP="008B7192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7C6825">
        <w:rPr>
          <w:rFonts w:ascii="PT Astra Serif" w:hAnsi="PT Astra Serif"/>
          <w:i/>
          <w:sz w:val="24"/>
          <w:szCs w:val="24"/>
        </w:rPr>
        <w:t>По первому вопросу повестки выступил</w:t>
      </w:r>
      <w:r w:rsidR="00246BFE">
        <w:rPr>
          <w:rFonts w:ascii="PT Astra Serif" w:hAnsi="PT Astra Serif"/>
          <w:i/>
          <w:sz w:val="24"/>
          <w:szCs w:val="24"/>
        </w:rPr>
        <w:t xml:space="preserve"> ФИО</w:t>
      </w:r>
      <w:r w:rsidRPr="007C6825">
        <w:rPr>
          <w:rFonts w:ascii="PT Astra Serif" w:hAnsi="PT Astra Serif"/>
          <w:i/>
          <w:sz w:val="24"/>
          <w:szCs w:val="24"/>
        </w:rPr>
        <w:t>,</w:t>
      </w:r>
      <w:r w:rsidRPr="007C6825">
        <w:rPr>
          <w:rFonts w:ascii="PT Astra Serif" w:hAnsi="PT Astra Serif"/>
          <w:sz w:val="24"/>
          <w:szCs w:val="24"/>
        </w:rPr>
        <w:t xml:space="preserve"> который сообщил, что в соответствии с подпунктом ж) пункта 1 Указа </w:t>
      </w:r>
      <w:r w:rsidRPr="007C6825">
        <w:rPr>
          <w:rFonts w:ascii="PT Astra Serif" w:hAnsi="PT Astra Serif"/>
          <w:sz w:val="24"/>
          <w:szCs w:val="24"/>
        </w:rPr>
        <w:lastRenderedPageBreak/>
        <w:t xml:space="preserve">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 </w:t>
      </w:r>
    </w:p>
    <w:p w:rsidR="008B7192" w:rsidRDefault="008B7192" w:rsidP="008B7192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lastRenderedPageBreak/>
        <w:t>В соответствии с указанной нормой сведения о доходах, расходах, об имуществе и обязательствах имущественного характера сотрудников Департамента тарифного регулирования Томской области за отчетный 202</w:t>
      </w:r>
      <w:r>
        <w:rPr>
          <w:rFonts w:ascii="PT Astra Serif" w:hAnsi="PT Astra Serif"/>
          <w:sz w:val="24"/>
          <w:szCs w:val="24"/>
        </w:rPr>
        <w:t>4</w:t>
      </w:r>
      <w:r w:rsidRPr="007C6825">
        <w:rPr>
          <w:rFonts w:ascii="PT Astra Serif" w:hAnsi="PT Astra Serif"/>
          <w:sz w:val="24"/>
          <w:szCs w:val="24"/>
        </w:rPr>
        <w:t xml:space="preserve"> год на официальном сайте в сети «Интернет» в 202</w:t>
      </w:r>
      <w:r>
        <w:rPr>
          <w:rFonts w:ascii="PT Astra Serif" w:hAnsi="PT Astra Serif"/>
          <w:sz w:val="24"/>
          <w:szCs w:val="24"/>
        </w:rPr>
        <w:t>5</w:t>
      </w:r>
      <w:r w:rsidRPr="007C6825">
        <w:rPr>
          <w:rFonts w:ascii="PT Astra Serif" w:hAnsi="PT Astra Serif"/>
          <w:sz w:val="24"/>
          <w:szCs w:val="24"/>
        </w:rPr>
        <w:t xml:space="preserve"> году не размещались.</w:t>
      </w:r>
    </w:p>
    <w:p w:rsidR="008B7192" w:rsidRPr="007C6825" w:rsidRDefault="008B7192" w:rsidP="008B7192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PT Astra Serif" w:hAnsi="PT Astra Serif"/>
          <w:sz w:val="24"/>
          <w:szCs w:val="24"/>
        </w:rPr>
      </w:pPr>
    </w:p>
    <w:p w:rsidR="008B7192" w:rsidRPr="007C6825" w:rsidRDefault="008B7192" w:rsidP="008B7192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ab/>
      </w:r>
      <w:r w:rsidRPr="007C6825">
        <w:rPr>
          <w:rFonts w:ascii="PT Astra Serif" w:hAnsi="PT Astra Serif"/>
          <w:i/>
          <w:sz w:val="24"/>
          <w:szCs w:val="24"/>
        </w:rPr>
        <w:t>По второму вопросу повестки выступил</w:t>
      </w:r>
      <w:r w:rsidR="00246BFE">
        <w:rPr>
          <w:rFonts w:ascii="PT Astra Serif" w:hAnsi="PT Astra Serif"/>
          <w:i/>
          <w:sz w:val="24"/>
          <w:szCs w:val="24"/>
        </w:rPr>
        <w:t xml:space="preserve"> ФИО</w:t>
      </w:r>
      <w:r w:rsidRPr="007C6825">
        <w:rPr>
          <w:rFonts w:ascii="PT Astra Serif" w:hAnsi="PT Astra Serif"/>
          <w:i/>
          <w:sz w:val="24"/>
          <w:szCs w:val="24"/>
        </w:rPr>
        <w:t>,</w:t>
      </w:r>
      <w:r w:rsidRPr="007C6825">
        <w:rPr>
          <w:rFonts w:ascii="PT Astra Serif" w:hAnsi="PT Astra Serif"/>
          <w:sz w:val="24"/>
          <w:szCs w:val="24"/>
        </w:rPr>
        <w:t xml:space="preserve"> который сообщил, что </w:t>
      </w:r>
      <w:r w:rsidRPr="007C6825">
        <w:rPr>
          <w:rFonts w:ascii="PT Astra Serif" w:hAnsi="PT Astra Serif"/>
          <w:bCs/>
          <w:sz w:val="24"/>
          <w:szCs w:val="24"/>
        </w:rPr>
        <w:t>гражданскими служащими Департамента тарифного регулирования Томской области по состоянию на 01.07.202</w:t>
      </w:r>
      <w:r>
        <w:rPr>
          <w:rFonts w:ascii="PT Astra Serif" w:hAnsi="PT Astra Serif"/>
          <w:bCs/>
          <w:sz w:val="24"/>
          <w:szCs w:val="24"/>
        </w:rPr>
        <w:t>5</w:t>
      </w:r>
      <w:r w:rsidRPr="007C6825">
        <w:rPr>
          <w:rFonts w:ascii="PT Astra Serif" w:hAnsi="PT Astra Serif"/>
          <w:bCs/>
          <w:sz w:val="24"/>
          <w:szCs w:val="24"/>
        </w:rPr>
        <w:t xml:space="preserve"> актуализированы сведения, содержащиеся в анкетах лиц, представляемых при назначении на государственные должности Томской области, должности государственной гражданской службы Том</w:t>
      </w:r>
      <w:r w:rsidRPr="007C6825">
        <w:rPr>
          <w:rFonts w:ascii="PT Astra Serif" w:hAnsi="PT Astra Serif"/>
          <w:bCs/>
          <w:sz w:val="24"/>
          <w:szCs w:val="24"/>
        </w:rPr>
        <w:lastRenderedPageBreak/>
        <w:t xml:space="preserve">ской области, муниципальные должности, должности муниципальной службы, об их родственниках и свойственниках, в целях выявления возможного конфликта интересов. </w:t>
      </w:r>
    </w:p>
    <w:p w:rsidR="008B7192" w:rsidRPr="007C6825" w:rsidRDefault="008B7192" w:rsidP="008B7192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</w:r>
      <w:r w:rsidRPr="007C6825">
        <w:rPr>
          <w:rFonts w:ascii="PT Astra Serif" w:hAnsi="PT Astra Serif"/>
          <w:bCs/>
          <w:sz w:val="24"/>
          <w:szCs w:val="24"/>
        </w:rPr>
        <w:t xml:space="preserve">Актуализированные сведения представили </w:t>
      </w:r>
      <w:r>
        <w:rPr>
          <w:rFonts w:ascii="PT Astra Serif" w:hAnsi="PT Astra Serif"/>
          <w:bCs/>
          <w:sz w:val="24"/>
          <w:szCs w:val="24"/>
        </w:rPr>
        <w:t>3 из 25</w:t>
      </w:r>
      <w:r w:rsidRPr="007C6825">
        <w:rPr>
          <w:rFonts w:ascii="PT Astra Serif" w:hAnsi="PT Astra Serif"/>
          <w:bCs/>
          <w:sz w:val="24"/>
          <w:szCs w:val="24"/>
        </w:rPr>
        <w:t xml:space="preserve"> гражданских служащих Департамента тарифного регулирования Томской области, в ходе анализа указанных сведений конфликта интересов не выявлено.</w:t>
      </w:r>
    </w:p>
    <w:p w:rsidR="008B7192" w:rsidRDefault="008B7192" w:rsidP="008B7192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</w:r>
      <w:r w:rsidRPr="007C6825">
        <w:rPr>
          <w:rFonts w:ascii="PT Astra Serif" w:hAnsi="PT Astra Serif"/>
          <w:bCs/>
          <w:sz w:val="24"/>
          <w:szCs w:val="24"/>
        </w:rPr>
        <w:t xml:space="preserve">У </w:t>
      </w:r>
      <w:r>
        <w:rPr>
          <w:rFonts w:ascii="PT Astra Serif" w:hAnsi="PT Astra Serif"/>
          <w:bCs/>
          <w:sz w:val="24"/>
          <w:szCs w:val="24"/>
        </w:rPr>
        <w:t>22</w:t>
      </w:r>
      <w:r w:rsidRPr="007C6825">
        <w:rPr>
          <w:rFonts w:ascii="PT Astra Serif" w:hAnsi="PT Astra Serif"/>
          <w:bCs/>
          <w:sz w:val="24"/>
          <w:szCs w:val="24"/>
        </w:rPr>
        <w:t xml:space="preserve"> государственных гражданских служащих Департамента тарифного регулирования Томской области отсутствуют изменения сведений (о родственниках и свойственниках), содержащихся в анкетах, представляемых при назначении на государственные должности, должности государственной гражданской службы Томской области по состоянию на 01.07.202</w:t>
      </w:r>
      <w:r>
        <w:rPr>
          <w:rFonts w:ascii="PT Astra Serif" w:hAnsi="PT Astra Serif"/>
          <w:bCs/>
          <w:sz w:val="24"/>
          <w:szCs w:val="24"/>
        </w:rPr>
        <w:t>5</w:t>
      </w:r>
      <w:r w:rsidRPr="007C6825">
        <w:rPr>
          <w:rFonts w:ascii="PT Astra Serif" w:hAnsi="PT Astra Serif"/>
          <w:bCs/>
          <w:sz w:val="24"/>
          <w:szCs w:val="24"/>
        </w:rPr>
        <w:t>.</w:t>
      </w:r>
    </w:p>
    <w:p w:rsidR="008B7192" w:rsidRPr="007C6825" w:rsidRDefault="008B7192" w:rsidP="008B7192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PT Astra Serif" w:hAnsi="PT Astra Serif"/>
          <w:bCs/>
          <w:sz w:val="24"/>
          <w:szCs w:val="24"/>
        </w:rPr>
      </w:pPr>
    </w:p>
    <w:p w:rsidR="008B7192" w:rsidRDefault="008B7192" w:rsidP="008B7192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lastRenderedPageBreak/>
        <w:tab/>
        <w:t>По третье</w:t>
      </w:r>
      <w:r w:rsidRPr="007C6825">
        <w:rPr>
          <w:rFonts w:ascii="PT Astra Serif" w:hAnsi="PT Astra Serif"/>
          <w:i/>
          <w:sz w:val="24"/>
          <w:szCs w:val="24"/>
        </w:rPr>
        <w:t xml:space="preserve">му вопросу повестки выступил </w:t>
      </w:r>
      <w:r w:rsidR="00246BFE">
        <w:rPr>
          <w:rFonts w:ascii="PT Astra Serif" w:hAnsi="PT Astra Serif"/>
          <w:i/>
          <w:sz w:val="24"/>
          <w:szCs w:val="24"/>
        </w:rPr>
        <w:t>ФИО</w:t>
      </w:r>
      <w:r w:rsidRPr="007C6825">
        <w:rPr>
          <w:rFonts w:ascii="PT Astra Serif" w:hAnsi="PT Astra Serif"/>
          <w:i/>
          <w:sz w:val="24"/>
          <w:szCs w:val="24"/>
        </w:rPr>
        <w:t>,</w:t>
      </w:r>
      <w:r w:rsidRPr="007C6825">
        <w:rPr>
          <w:rFonts w:ascii="PT Astra Serif" w:hAnsi="PT Astra Serif"/>
          <w:sz w:val="24"/>
          <w:szCs w:val="24"/>
        </w:rPr>
        <w:t xml:space="preserve"> который сообщил, что</w:t>
      </w:r>
      <w:r>
        <w:rPr>
          <w:rFonts w:ascii="PT Astra Serif" w:hAnsi="PT Astra Serif"/>
          <w:sz w:val="24"/>
          <w:szCs w:val="24"/>
        </w:rPr>
        <w:t xml:space="preserve"> во 2</w:t>
      </w:r>
      <w:r w:rsidRPr="004852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квартале 2025</w:t>
      </w:r>
      <w:r w:rsidRPr="004852FD">
        <w:rPr>
          <w:rFonts w:ascii="PT Astra Serif" w:hAnsi="PT Astra Serif"/>
          <w:sz w:val="24"/>
          <w:szCs w:val="24"/>
        </w:rPr>
        <w:t xml:space="preserve"> года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(бездействий) Департамента тарифного регулирования Томской области отсутствуют.</w:t>
      </w:r>
    </w:p>
    <w:p w:rsidR="008B7192" w:rsidRDefault="008B7192" w:rsidP="008B7192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</w:p>
    <w:p w:rsidR="00AC6077" w:rsidRPr="00C50B71" w:rsidRDefault="00AC6077" w:rsidP="008B7192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</w:p>
    <w:p w:rsidR="00167808" w:rsidRPr="00C50B71" w:rsidRDefault="00167808" w:rsidP="008B7192">
      <w:pPr>
        <w:tabs>
          <w:tab w:val="left" w:pos="4233"/>
        </w:tabs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0B71">
        <w:rPr>
          <w:rFonts w:ascii="PT Astra Serif" w:hAnsi="PT Astra Serif"/>
          <w:sz w:val="24"/>
          <w:szCs w:val="24"/>
        </w:rPr>
        <w:t xml:space="preserve">С учетом изложенного </w:t>
      </w:r>
      <w:r w:rsidR="00246BFE">
        <w:rPr>
          <w:rFonts w:ascii="PT Astra Serif" w:hAnsi="PT Astra Serif"/>
          <w:sz w:val="24"/>
          <w:szCs w:val="24"/>
        </w:rPr>
        <w:t>ФИО</w:t>
      </w:r>
      <w:r w:rsidR="00F04E5C">
        <w:rPr>
          <w:rFonts w:ascii="PT Astra Serif" w:hAnsi="PT Astra Serif"/>
          <w:sz w:val="24"/>
          <w:szCs w:val="24"/>
        </w:rPr>
        <w:t xml:space="preserve"> </w:t>
      </w:r>
      <w:r w:rsidRPr="00C50B71">
        <w:rPr>
          <w:rFonts w:ascii="PT Astra Serif" w:hAnsi="PT Astra Serif"/>
          <w:sz w:val="24"/>
          <w:szCs w:val="24"/>
        </w:rPr>
        <w:t>предложил принять информацию</w:t>
      </w:r>
      <w:r w:rsidR="00210A58" w:rsidRPr="00C50B71">
        <w:rPr>
          <w:rFonts w:ascii="PT Astra Serif" w:hAnsi="PT Astra Serif"/>
          <w:sz w:val="24"/>
          <w:szCs w:val="24"/>
        </w:rPr>
        <w:t xml:space="preserve"> </w:t>
      </w:r>
      <w:r w:rsidR="00B15B1A" w:rsidRPr="00C50B71">
        <w:rPr>
          <w:rFonts w:ascii="PT Astra Serif" w:hAnsi="PT Astra Serif"/>
          <w:sz w:val="24"/>
          <w:szCs w:val="24"/>
        </w:rPr>
        <w:t>по 1-</w:t>
      </w:r>
      <w:r w:rsidR="007901CB">
        <w:rPr>
          <w:rFonts w:ascii="PT Astra Serif" w:hAnsi="PT Astra Serif"/>
          <w:sz w:val="24"/>
          <w:szCs w:val="24"/>
        </w:rPr>
        <w:t>3</w:t>
      </w:r>
      <w:r w:rsidR="0087470F" w:rsidRPr="00C50B71">
        <w:rPr>
          <w:rFonts w:ascii="PT Astra Serif" w:hAnsi="PT Astra Serif"/>
          <w:sz w:val="24"/>
          <w:szCs w:val="24"/>
        </w:rPr>
        <w:t xml:space="preserve"> </w:t>
      </w:r>
      <w:r w:rsidR="00210A58" w:rsidRPr="00C50B71">
        <w:rPr>
          <w:rFonts w:ascii="PT Astra Serif" w:hAnsi="PT Astra Serif"/>
          <w:sz w:val="24"/>
          <w:szCs w:val="24"/>
        </w:rPr>
        <w:t>вопрос</w:t>
      </w:r>
      <w:r w:rsidR="0087470F" w:rsidRPr="00C50B71">
        <w:rPr>
          <w:rFonts w:ascii="PT Astra Serif" w:hAnsi="PT Astra Serif"/>
          <w:sz w:val="24"/>
          <w:szCs w:val="24"/>
        </w:rPr>
        <w:t>ам</w:t>
      </w:r>
      <w:r w:rsidR="00210A58" w:rsidRPr="00C50B71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C50B71">
        <w:rPr>
          <w:rFonts w:ascii="PT Astra Serif" w:hAnsi="PT Astra Serif"/>
          <w:sz w:val="24"/>
          <w:szCs w:val="24"/>
        </w:rPr>
        <w:t xml:space="preserve"> к сведению</w:t>
      </w:r>
      <w:r w:rsidRPr="00C50B71">
        <w:rPr>
          <w:rFonts w:ascii="PT Astra Serif" w:hAnsi="PT Astra Serif"/>
          <w:spacing w:val="2"/>
          <w:sz w:val="24"/>
          <w:szCs w:val="24"/>
        </w:rPr>
        <w:t>.</w:t>
      </w:r>
    </w:p>
    <w:p w:rsidR="00167808" w:rsidRPr="00C50B71" w:rsidRDefault="00167808" w:rsidP="008B71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C50B71">
        <w:rPr>
          <w:rFonts w:ascii="PT Astra Serif" w:hAnsi="PT Astra Serif"/>
          <w:sz w:val="24"/>
          <w:szCs w:val="24"/>
        </w:rPr>
        <w:t xml:space="preserve">         Предложения, возражения и особые мнения у присутствующих на заседании Комиссии отсутствуют. </w:t>
      </w:r>
    </w:p>
    <w:p w:rsidR="00167808" w:rsidRPr="00C50B71" w:rsidRDefault="00167808" w:rsidP="008B7192">
      <w:pPr>
        <w:pStyle w:val="ConsPlusNormal"/>
        <w:spacing w:line="276" w:lineRule="auto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C50B71">
        <w:rPr>
          <w:rFonts w:ascii="PT Astra Serif" w:hAnsi="PT Astra Serif"/>
          <w:spacing w:val="2"/>
          <w:sz w:val="24"/>
          <w:szCs w:val="24"/>
        </w:rPr>
        <w:t>Результаты голосования: «За» - единогласно.</w:t>
      </w:r>
    </w:p>
    <w:p w:rsidR="00167808" w:rsidRPr="00C50B71" w:rsidRDefault="00167808" w:rsidP="008B7192">
      <w:pPr>
        <w:pStyle w:val="ConsPlusNormal"/>
        <w:tabs>
          <w:tab w:val="left" w:pos="9356"/>
        </w:tabs>
        <w:spacing w:line="276" w:lineRule="auto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167808" w:rsidRPr="00C50B71" w:rsidRDefault="00167808" w:rsidP="008B7192">
      <w:pPr>
        <w:pStyle w:val="ConsPlusNormal"/>
        <w:spacing w:line="276" w:lineRule="auto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C50B71">
        <w:rPr>
          <w:rFonts w:ascii="PT Astra Serif" w:hAnsi="PT Astra Serif"/>
          <w:spacing w:val="2"/>
          <w:sz w:val="24"/>
          <w:szCs w:val="24"/>
        </w:rPr>
        <w:lastRenderedPageBreak/>
        <w:t>РЕШЕНИЕ:</w:t>
      </w:r>
    </w:p>
    <w:p w:rsidR="00167808" w:rsidRPr="00C50B71" w:rsidRDefault="00167808" w:rsidP="008B7192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C50B71">
        <w:rPr>
          <w:rFonts w:ascii="PT Astra Serif" w:hAnsi="PT Astra Serif"/>
          <w:sz w:val="24"/>
          <w:szCs w:val="24"/>
        </w:rPr>
        <w:t>Информация</w:t>
      </w:r>
      <w:r w:rsidR="00210A58" w:rsidRPr="00C50B71">
        <w:rPr>
          <w:rFonts w:ascii="PT Astra Serif" w:hAnsi="PT Astra Serif"/>
          <w:sz w:val="24"/>
          <w:szCs w:val="24"/>
        </w:rPr>
        <w:t xml:space="preserve"> по </w:t>
      </w:r>
      <w:r w:rsidR="00B15B1A" w:rsidRPr="00C50B71">
        <w:rPr>
          <w:rFonts w:ascii="PT Astra Serif" w:hAnsi="PT Astra Serif"/>
          <w:sz w:val="24"/>
          <w:szCs w:val="24"/>
        </w:rPr>
        <w:t>1-</w:t>
      </w:r>
      <w:r w:rsidR="004F1337">
        <w:rPr>
          <w:rFonts w:ascii="PT Astra Serif" w:hAnsi="PT Astra Serif"/>
          <w:sz w:val="24"/>
          <w:szCs w:val="24"/>
        </w:rPr>
        <w:t>3</w:t>
      </w:r>
      <w:r w:rsidR="0087470F" w:rsidRPr="00C50B71">
        <w:rPr>
          <w:rFonts w:ascii="PT Astra Serif" w:hAnsi="PT Astra Serif"/>
          <w:sz w:val="24"/>
          <w:szCs w:val="24"/>
        </w:rPr>
        <w:t xml:space="preserve"> </w:t>
      </w:r>
      <w:r w:rsidR="00735655" w:rsidRPr="00C50B71">
        <w:rPr>
          <w:rFonts w:ascii="PT Astra Serif" w:hAnsi="PT Astra Serif"/>
          <w:sz w:val="24"/>
          <w:szCs w:val="24"/>
        </w:rPr>
        <w:t>вопрос</w:t>
      </w:r>
      <w:r w:rsidR="0087470F" w:rsidRPr="00C50B71">
        <w:rPr>
          <w:rFonts w:ascii="PT Astra Serif" w:hAnsi="PT Astra Serif"/>
          <w:sz w:val="24"/>
          <w:szCs w:val="24"/>
        </w:rPr>
        <w:t>ам</w:t>
      </w:r>
      <w:r w:rsidR="00210A58" w:rsidRPr="00C50B71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C50B71">
        <w:rPr>
          <w:rFonts w:ascii="PT Astra Serif" w:hAnsi="PT Astra Serif"/>
          <w:sz w:val="24"/>
          <w:szCs w:val="24"/>
        </w:rPr>
        <w:t xml:space="preserve"> принята </w:t>
      </w:r>
      <w:r w:rsidR="00210A58" w:rsidRPr="00C50B71">
        <w:rPr>
          <w:rFonts w:ascii="PT Astra Serif" w:hAnsi="PT Astra Serif"/>
          <w:sz w:val="24"/>
          <w:szCs w:val="24"/>
        </w:rPr>
        <w:t xml:space="preserve">членами Комиссии </w:t>
      </w:r>
      <w:r w:rsidRPr="00C50B71">
        <w:rPr>
          <w:rFonts w:ascii="PT Astra Serif" w:hAnsi="PT Astra Serif"/>
          <w:sz w:val="24"/>
          <w:szCs w:val="24"/>
        </w:rPr>
        <w:t>к сведению</w:t>
      </w:r>
      <w:r w:rsidRPr="00C50B71">
        <w:rPr>
          <w:rFonts w:ascii="PT Astra Serif" w:hAnsi="PT Astra Serif"/>
          <w:spacing w:val="2"/>
          <w:sz w:val="24"/>
          <w:szCs w:val="24"/>
        </w:rPr>
        <w:t>.</w:t>
      </w:r>
    </w:p>
    <w:p w:rsidR="00EE7F71" w:rsidRPr="00C50B71" w:rsidRDefault="00EE7F71" w:rsidP="008B719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3F400C" w:rsidRPr="00C50B71" w:rsidRDefault="003F400C" w:rsidP="008B719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2644EA" w:rsidRPr="00C50B71" w:rsidRDefault="00394AA4" w:rsidP="00246BFE">
      <w:pPr>
        <w:autoSpaceDE w:val="0"/>
        <w:autoSpaceDN w:val="0"/>
        <w:adjustRightInd w:val="0"/>
        <w:spacing w:line="276" w:lineRule="auto"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C50B71">
        <w:rPr>
          <w:rFonts w:ascii="PT Astra Serif" w:hAnsi="PT Astra Serif"/>
          <w:spacing w:val="2"/>
          <w:sz w:val="24"/>
          <w:szCs w:val="24"/>
        </w:rPr>
        <w:t xml:space="preserve">Подписи членов </w:t>
      </w:r>
      <w:r w:rsidR="004E0A1B" w:rsidRPr="00C50B71">
        <w:rPr>
          <w:rFonts w:ascii="PT Astra Serif" w:hAnsi="PT Astra Serif"/>
          <w:spacing w:val="2"/>
          <w:sz w:val="24"/>
          <w:szCs w:val="24"/>
        </w:rPr>
        <w:t>К</w:t>
      </w:r>
      <w:r w:rsidRPr="00C50B71">
        <w:rPr>
          <w:rFonts w:ascii="PT Astra Serif" w:hAnsi="PT Astra Serif"/>
          <w:spacing w:val="2"/>
          <w:sz w:val="24"/>
          <w:szCs w:val="24"/>
        </w:rPr>
        <w:t>омиссии:</w:t>
      </w:r>
    </w:p>
    <w:sectPr w:rsidR="002644EA" w:rsidRPr="00C50B71" w:rsidSect="00F04E5C">
      <w:headerReference w:type="even" r:id="rId8"/>
      <w:headerReference w:type="default" r:id="rId9"/>
      <w:pgSz w:w="11906" w:h="16838"/>
      <w:pgMar w:top="851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6C" w:rsidRDefault="006F266C">
      <w:r>
        <w:separator/>
      </w:r>
    </w:p>
  </w:endnote>
  <w:endnote w:type="continuationSeparator" w:id="0">
    <w:p w:rsidR="006F266C" w:rsidRDefault="006F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6C" w:rsidRDefault="006F266C">
      <w:r>
        <w:separator/>
      </w:r>
    </w:p>
  </w:footnote>
  <w:footnote w:type="continuationSeparator" w:id="0">
    <w:p w:rsidR="006F266C" w:rsidRDefault="006F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B451A0"/>
    <w:multiLevelType w:val="hybridMultilevel"/>
    <w:tmpl w:val="2A649802"/>
    <w:lvl w:ilvl="0" w:tplc="74184A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5"/>
  </w:num>
  <w:num w:numId="5">
    <w:abstractNumId w:val="2"/>
  </w:num>
  <w:num w:numId="6">
    <w:abstractNumId w:val="5"/>
  </w:num>
  <w:num w:numId="7">
    <w:abstractNumId w:val="3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19"/>
  </w:num>
  <w:num w:numId="14">
    <w:abstractNumId w:val="21"/>
  </w:num>
  <w:num w:numId="15">
    <w:abstractNumId w:val="17"/>
  </w:num>
  <w:num w:numId="16">
    <w:abstractNumId w:val="8"/>
  </w:num>
  <w:num w:numId="17">
    <w:abstractNumId w:val="22"/>
  </w:num>
  <w:num w:numId="18">
    <w:abstractNumId w:val="13"/>
  </w:num>
  <w:num w:numId="19">
    <w:abstractNumId w:val="23"/>
  </w:num>
  <w:num w:numId="20">
    <w:abstractNumId w:val="1"/>
  </w:num>
  <w:num w:numId="21">
    <w:abstractNumId w:val="14"/>
  </w:num>
  <w:num w:numId="22">
    <w:abstractNumId w:val="18"/>
  </w:num>
  <w:num w:numId="23">
    <w:abstractNumId w:val="24"/>
  </w:num>
  <w:num w:numId="24">
    <w:abstractNumId w:val="4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0A2B"/>
    <w:rsid w:val="00045FB5"/>
    <w:rsid w:val="00050369"/>
    <w:rsid w:val="00063DC4"/>
    <w:rsid w:val="000733A6"/>
    <w:rsid w:val="00076557"/>
    <w:rsid w:val="00082D11"/>
    <w:rsid w:val="000A130D"/>
    <w:rsid w:val="000A7DD7"/>
    <w:rsid w:val="000A7DFD"/>
    <w:rsid w:val="000B173E"/>
    <w:rsid w:val="000E3BA6"/>
    <w:rsid w:val="000E49C3"/>
    <w:rsid w:val="000F29FD"/>
    <w:rsid w:val="00115B45"/>
    <w:rsid w:val="00125659"/>
    <w:rsid w:val="001342F5"/>
    <w:rsid w:val="00134A46"/>
    <w:rsid w:val="001358AD"/>
    <w:rsid w:val="0013699F"/>
    <w:rsid w:val="00153ECF"/>
    <w:rsid w:val="00154B8E"/>
    <w:rsid w:val="00161DBA"/>
    <w:rsid w:val="00162CC5"/>
    <w:rsid w:val="0016434E"/>
    <w:rsid w:val="00167808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1002"/>
    <w:rsid w:val="001C69C1"/>
    <w:rsid w:val="001C7466"/>
    <w:rsid w:val="001E00A8"/>
    <w:rsid w:val="001E0E85"/>
    <w:rsid w:val="001E34FA"/>
    <w:rsid w:val="001E7DE8"/>
    <w:rsid w:val="00202A1F"/>
    <w:rsid w:val="00204795"/>
    <w:rsid w:val="00210A58"/>
    <w:rsid w:val="00210B40"/>
    <w:rsid w:val="00211D0F"/>
    <w:rsid w:val="00223704"/>
    <w:rsid w:val="00232388"/>
    <w:rsid w:val="00234E32"/>
    <w:rsid w:val="002367B3"/>
    <w:rsid w:val="00246BFE"/>
    <w:rsid w:val="00252B3E"/>
    <w:rsid w:val="00256E56"/>
    <w:rsid w:val="00263011"/>
    <w:rsid w:val="002644EA"/>
    <w:rsid w:val="002666F1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B41DA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37F0E"/>
    <w:rsid w:val="00342B44"/>
    <w:rsid w:val="003452A1"/>
    <w:rsid w:val="00346863"/>
    <w:rsid w:val="00354A92"/>
    <w:rsid w:val="003567E1"/>
    <w:rsid w:val="00357639"/>
    <w:rsid w:val="003640D6"/>
    <w:rsid w:val="00370342"/>
    <w:rsid w:val="00370843"/>
    <w:rsid w:val="00372E95"/>
    <w:rsid w:val="00374AFE"/>
    <w:rsid w:val="00391DA8"/>
    <w:rsid w:val="0039385C"/>
    <w:rsid w:val="00394AA4"/>
    <w:rsid w:val="003A698C"/>
    <w:rsid w:val="003B3126"/>
    <w:rsid w:val="003B7A0D"/>
    <w:rsid w:val="003C0E72"/>
    <w:rsid w:val="003C30A4"/>
    <w:rsid w:val="003C4BA4"/>
    <w:rsid w:val="003D7EBF"/>
    <w:rsid w:val="003E5738"/>
    <w:rsid w:val="003E73B7"/>
    <w:rsid w:val="003F18EA"/>
    <w:rsid w:val="003F2F1C"/>
    <w:rsid w:val="003F2FBB"/>
    <w:rsid w:val="003F400C"/>
    <w:rsid w:val="00402CD6"/>
    <w:rsid w:val="004036DB"/>
    <w:rsid w:val="004043C0"/>
    <w:rsid w:val="00406C28"/>
    <w:rsid w:val="00407712"/>
    <w:rsid w:val="004140F0"/>
    <w:rsid w:val="00415C0B"/>
    <w:rsid w:val="004210F9"/>
    <w:rsid w:val="00424AFE"/>
    <w:rsid w:val="00427A1C"/>
    <w:rsid w:val="00427B03"/>
    <w:rsid w:val="00436559"/>
    <w:rsid w:val="0044038B"/>
    <w:rsid w:val="004605B1"/>
    <w:rsid w:val="00461474"/>
    <w:rsid w:val="00470C56"/>
    <w:rsid w:val="004845F4"/>
    <w:rsid w:val="00484894"/>
    <w:rsid w:val="004852FD"/>
    <w:rsid w:val="0048601E"/>
    <w:rsid w:val="004930C4"/>
    <w:rsid w:val="004A110A"/>
    <w:rsid w:val="004B7E10"/>
    <w:rsid w:val="004C348F"/>
    <w:rsid w:val="004D137A"/>
    <w:rsid w:val="004E0A1B"/>
    <w:rsid w:val="004E1F0A"/>
    <w:rsid w:val="004E7EBB"/>
    <w:rsid w:val="004F1337"/>
    <w:rsid w:val="00501619"/>
    <w:rsid w:val="00502BFA"/>
    <w:rsid w:val="005057D3"/>
    <w:rsid w:val="00506BC4"/>
    <w:rsid w:val="00510335"/>
    <w:rsid w:val="0051127A"/>
    <w:rsid w:val="00517495"/>
    <w:rsid w:val="0052283A"/>
    <w:rsid w:val="00526266"/>
    <w:rsid w:val="00532444"/>
    <w:rsid w:val="00542F73"/>
    <w:rsid w:val="005502C8"/>
    <w:rsid w:val="00554A02"/>
    <w:rsid w:val="00556CBA"/>
    <w:rsid w:val="00561A0E"/>
    <w:rsid w:val="00563167"/>
    <w:rsid w:val="00563501"/>
    <w:rsid w:val="00563975"/>
    <w:rsid w:val="00567D7E"/>
    <w:rsid w:val="00572CCE"/>
    <w:rsid w:val="00583742"/>
    <w:rsid w:val="00584A0C"/>
    <w:rsid w:val="00590907"/>
    <w:rsid w:val="00590A96"/>
    <w:rsid w:val="005A5B49"/>
    <w:rsid w:val="005B462F"/>
    <w:rsid w:val="005C5786"/>
    <w:rsid w:val="005E57B4"/>
    <w:rsid w:val="005F0233"/>
    <w:rsid w:val="005F4F40"/>
    <w:rsid w:val="00642F06"/>
    <w:rsid w:val="00684490"/>
    <w:rsid w:val="006864CD"/>
    <w:rsid w:val="006900B6"/>
    <w:rsid w:val="006909E8"/>
    <w:rsid w:val="006952E3"/>
    <w:rsid w:val="006A386E"/>
    <w:rsid w:val="006A77DF"/>
    <w:rsid w:val="006B5CC9"/>
    <w:rsid w:val="006C0A11"/>
    <w:rsid w:val="006C4A54"/>
    <w:rsid w:val="006D2592"/>
    <w:rsid w:val="006D546F"/>
    <w:rsid w:val="006E6AF6"/>
    <w:rsid w:val="006F266C"/>
    <w:rsid w:val="006F370B"/>
    <w:rsid w:val="006F476D"/>
    <w:rsid w:val="00704482"/>
    <w:rsid w:val="0070565F"/>
    <w:rsid w:val="00717E14"/>
    <w:rsid w:val="00721A32"/>
    <w:rsid w:val="00725AF8"/>
    <w:rsid w:val="0072643D"/>
    <w:rsid w:val="00727672"/>
    <w:rsid w:val="0072789E"/>
    <w:rsid w:val="00735655"/>
    <w:rsid w:val="00736E48"/>
    <w:rsid w:val="0074464F"/>
    <w:rsid w:val="00755F85"/>
    <w:rsid w:val="0077595B"/>
    <w:rsid w:val="007901CB"/>
    <w:rsid w:val="00791C71"/>
    <w:rsid w:val="00792505"/>
    <w:rsid w:val="007B0431"/>
    <w:rsid w:val="007B3641"/>
    <w:rsid w:val="007B58BF"/>
    <w:rsid w:val="007B70F4"/>
    <w:rsid w:val="007C4043"/>
    <w:rsid w:val="007C6825"/>
    <w:rsid w:val="007E0A96"/>
    <w:rsid w:val="007F5FC1"/>
    <w:rsid w:val="007F609A"/>
    <w:rsid w:val="008114A3"/>
    <w:rsid w:val="00817886"/>
    <w:rsid w:val="008354C3"/>
    <w:rsid w:val="00852ABB"/>
    <w:rsid w:val="00853CC1"/>
    <w:rsid w:val="00862D78"/>
    <w:rsid w:val="00871067"/>
    <w:rsid w:val="0087470F"/>
    <w:rsid w:val="008823A4"/>
    <w:rsid w:val="0088299B"/>
    <w:rsid w:val="00884649"/>
    <w:rsid w:val="00884AB7"/>
    <w:rsid w:val="00886F12"/>
    <w:rsid w:val="0089685D"/>
    <w:rsid w:val="00897362"/>
    <w:rsid w:val="008A35C4"/>
    <w:rsid w:val="008A72A3"/>
    <w:rsid w:val="008B3A0D"/>
    <w:rsid w:val="008B7192"/>
    <w:rsid w:val="008B7ECA"/>
    <w:rsid w:val="008C0F03"/>
    <w:rsid w:val="008D1ABC"/>
    <w:rsid w:val="008D4284"/>
    <w:rsid w:val="008E32A0"/>
    <w:rsid w:val="008F1C30"/>
    <w:rsid w:val="009015E3"/>
    <w:rsid w:val="00922FD9"/>
    <w:rsid w:val="00937381"/>
    <w:rsid w:val="00944D73"/>
    <w:rsid w:val="009575DD"/>
    <w:rsid w:val="00973CC4"/>
    <w:rsid w:val="009821CF"/>
    <w:rsid w:val="00990B4D"/>
    <w:rsid w:val="009A446A"/>
    <w:rsid w:val="009B3BCF"/>
    <w:rsid w:val="009B4681"/>
    <w:rsid w:val="009C4568"/>
    <w:rsid w:val="009C5D4A"/>
    <w:rsid w:val="009C6909"/>
    <w:rsid w:val="009D2C75"/>
    <w:rsid w:val="009D5FAB"/>
    <w:rsid w:val="009E7CF4"/>
    <w:rsid w:val="009F39D4"/>
    <w:rsid w:val="00A00B92"/>
    <w:rsid w:val="00A206A7"/>
    <w:rsid w:val="00A2083E"/>
    <w:rsid w:val="00A222B5"/>
    <w:rsid w:val="00A3106E"/>
    <w:rsid w:val="00A318AA"/>
    <w:rsid w:val="00A31FC7"/>
    <w:rsid w:val="00A4333E"/>
    <w:rsid w:val="00A67E6B"/>
    <w:rsid w:val="00A71342"/>
    <w:rsid w:val="00A85F6B"/>
    <w:rsid w:val="00A87C2A"/>
    <w:rsid w:val="00A9536B"/>
    <w:rsid w:val="00AA0DE5"/>
    <w:rsid w:val="00AA23B8"/>
    <w:rsid w:val="00AA31A8"/>
    <w:rsid w:val="00AA5321"/>
    <w:rsid w:val="00AA5F5B"/>
    <w:rsid w:val="00AA63B9"/>
    <w:rsid w:val="00AB16C1"/>
    <w:rsid w:val="00AB3FDC"/>
    <w:rsid w:val="00AC0A6C"/>
    <w:rsid w:val="00AC6077"/>
    <w:rsid w:val="00AC64E7"/>
    <w:rsid w:val="00AF13F6"/>
    <w:rsid w:val="00AF5466"/>
    <w:rsid w:val="00B00A93"/>
    <w:rsid w:val="00B01E30"/>
    <w:rsid w:val="00B05A7A"/>
    <w:rsid w:val="00B15B1A"/>
    <w:rsid w:val="00B1618C"/>
    <w:rsid w:val="00B16A8D"/>
    <w:rsid w:val="00B20047"/>
    <w:rsid w:val="00B24936"/>
    <w:rsid w:val="00B262A5"/>
    <w:rsid w:val="00B27C1E"/>
    <w:rsid w:val="00B328AD"/>
    <w:rsid w:val="00B32ACD"/>
    <w:rsid w:val="00B37184"/>
    <w:rsid w:val="00B50D9E"/>
    <w:rsid w:val="00B545C1"/>
    <w:rsid w:val="00B5487B"/>
    <w:rsid w:val="00B57B25"/>
    <w:rsid w:val="00B60476"/>
    <w:rsid w:val="00B63F75"/>
    <w:rsid w:val="00B76262"/>
    <w:rsid w:val="00B7746D"/>
    <w:rsid w:val="00B805AF"/>
    <w:rsid w:val="00B83D5A"/>
    <w:rsid w:val="00B95BD6"/>
    <w:rsid w:val="00BB20D7"/>
    <w:rsid w:val="00BC2AAC"/>
    <w:rsid w:val="00BD08E3"/>
    <w:rsid w:val="00BD2C6E"/>
    <w:rsid w:val="00BD7AB3"/>
    <w:rsid w:val="00BE00D5"/>
    <w:rsid w:val="00BE2991"/>
    <w:rsid w:val="00BE2D47"/>
    <w:rsid w:val="00BE57FA"/>
    <w:rsid w:val="00BF3D21"/>
    <w:rsid w:val="00C007FD"/>
    <w:rsid w:val="00C07084"/>
    <w:rsid w:val="00C152C3"/>
    <w:rsid w:val="00C23849"/>
    <w:rsid w:val="00C247D0"/>
    <w:rsid w:val="00C25170"/>
    <w:rsid w:val="00C25B52"/>
    <w:rsid w:val="00C27816"/>
    <w:rsid w:val="00C315EB"/>
    <w:rsid w:val="00C4533C"/>
    <w:rsid w:val="00C50B71"/>
    <w:rsid w:val="00C51032"/>
    <w:rsid w:val="00C53438"/>
    <w:rsid w:val="00C54B91"/>
    <w:rsid w:val="00C5615D"/>
    <w:rsid w:val="00C57BD0"/>
    <w:rsid w:val="00C61ADD"/>
    <w:rsid w:val="00C72DFB"/>
    <w:rsid w:val="00C739C6"/>
    <w:rsid w:val="00C82374"/>
    <w:rsid w:val="00C910DD"/>
    <w:rsid w:val="00CA0921"/>
    <w:rsid w:val="00CA1A83"/>
    <w:rsid w:val="00CA2627"/>
    <w:rsid w:val="00CA4D44"/>
    <w:rsid w:val="00CB263F"/>
    <w:rsid w:val="00CB4924"/>
    <w:rsid w:val="00CB73B2"/>
    <w:rsid w:val="00CD1920"/>
    <w:rsid w:val="00CD55A4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2E09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B08F8"/>
    <w:rsid w:val="00EB1C25"/>
    <w:rsid w:val="00EB3A88"/>
    <w:rsid w:val="00EB51ED"/>
    <w:rsid w:val="00EC658F"/>
    <w:rsid w:val="00EC6966"/>
    <w:rsid w:val="00ED2C0A"/>
    <w:rsid w:val="00ED6E66"/>
    <w:rsid w:val="00EE46C8"/>
    <w:rsid w:val="00EE7F71"/>
    <w:rsid w:val="00EF0B49"/>
    <w:rsid w:val="00EF0C4E"/>
    <w:rsid w:val="00EF3DA5"/>
    <w:rsid w:val="00EF40E4"/>
    <w:rsid w:val="00EF470F"/>
    <w:rsid w:val="00F00F31"/>
    <w:rsid w:val="00F04E5C"/>
    <w:rsid w:val="00F21FF8"/>
    <w:rsid w:val="00F2384B"/>
    <w:rsid w:val="00F35414"/>
    <w:rsid w:val="00F50E54"/>
    <w:rsid w:val="00F536C2"/>
    <w:rsid w:val="00F679B0"/>
    <w:rsid w:val="00F70A6E"/>
    <w:rsid w:val="00F72555"/>
    <w:rsid w:val="00FA26DC"/>
    <w:rsid w:val="00FA45A9"/>
    <w:rsid w:val="00FA5774"/>
    <w:rsid w:val="00FB100D"/>
    <w:rsid w:val="00FB6794"/>
    <w:rsid w:val="00FC26C3"/>
    <w:rsid w:val="00FD0D01"/>
    <w:rsid w:val="00FD5B2C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CB5B15-1261-4F7A-9D8D-E193E0B9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357639"/>
    <w:rPr>
      <w:sz w:val="16"/>
      <w:szCs w:val="16"/>
    </w:rPr>
  </w:style>
  <w:style w:type="paragraph" w:styleId="aa">
    <w:name w:val="annotation text"/>
    <w:basedOn w:val="a"/>
    <w:link w:val="ab"/>
    <w:rsid w:val="00357639"/>
    <w:rPr>
      <w:sz w:val="20"/>
    </w:rPr>
  </w:style>
  <w:style w:type="character" w:customStyle="1" w:styleId="ab">
    <w:name w:val="Текст примечания Знак"/>
    <w:basedOn w:val="a0"/>
    <w:link w:val="aa"/>
    <w:rsid w:val="00357639"/>
  </w:style>
  <w:style w:type="paragraph" w:styleId="ac">
    <w:name w:val="annotation subject"/>
    <w:basedOn w:val="aa"/>
    <w:next w:val="aa"/>
    <w:link w:val="ad"/>
    <w:rsid w:val="00357639"/>
    <w:rPr>
      <w:b/>
      <w:bCs/>
    </w:rPr>
  </w:style>
  <w:style w:type="character" w:customStyle="1" w:styleId="ad">
    <w:name w:val="Тема примечания Знак"/>
    <w:link w:val="ac"/>
    <w:rsid w:val="00357639"/>
    <w:rPr>
      <w:b/>
      <w:bCs/>
    </w:rPr>
  </w:style>
  <w:style w:type="paragraph" w:styleId="ae">
    <w:name w:val="Normal (Web)"/>
    <w:basedOn w:val="a"/>
    <w:uiPriority w:val="99"/>
    <w:unhideWhenUsed/>
    <w:rsid w:val="00EF0C4E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F8274-7E5D-4A00-9AA5-7B1A13AA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4343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2</cp:revision>
  <cp:lastPrinted>2025-06-30T07:01:00Z</cp:lastPrinted>
  <dcterms:created xsi:type="dcterms:W3CDTF">2025-10-31T10:43:00Z</dcterms:created>
  <dcterms:modified xsi:type="dcterms:W3CDTF">2025-10-31T10:43:00Z</dcterms:modified>
</cp:coreProperties>
</file>